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1DF" w14:textId="00C659F7" w:rsidR="00664823" w:rsidRPr="005B7A9E" w:rsidRDefault="00994FF9" w:rsidP="00E63C44">
      <w:pPr>
        <w:spacing w:after="120" w:line="336" w:lineRule="auto"/>
        <w:rPr>
          <w:rFonts w:ascii="Tahoma" w:hAnsi="Tahoma" w:cs="Tahoma"/>
          <w:b/>
          <w:sz w:val="36"/>
          <w:szCs w:val="36"/>
        </w:rPr>
      </w:pPr>
      <w:r w:rsidRPr="005B7A9E">
        <w:rPr>
          <w:rFonts w:ascii="Tahoma" w:hAnsi="Tahoma" w:cs="Tahoma"/>
          <w:b/>
          <w:sz w:val="36"/>
          <w:szCs w:val="36"/>
        </w:rPr>
        <w:t>Presseinformation</w:t>
      </w:r>
    </w:p>
    <w:p w14:paraId="60713879" w14:textId="157611A2" w:rsidR="008156E7" w:rsidRDefault="00664823" w:rsidP="00100299">
      <w:pPr>
        <w:spacing w:after="480" w:line="336" w:lineRule="auto"/>
        <w:ind w:left="5664"/>
        <w:jc w:val="right"/>
        <w:rPr>
          <w:rFonts w:ascii="Tahoma" w:hAnsi="Tahoma" w:cs="Tahoma"/>
          <w:sz w:val="24"/>
          <w:szCs w:val="24"/>
        </w:rPr>
      </w:pPr>
      <w:r w:rsidRPr="005B7A9E">
        <w:rPr>
          <w:rFonts w:ascii="Tahoma" w:hAnsi="Tahoma" w:cs="Tahoma"/>
          <w:sz w:val="24"/>
          <w:szCs w:val="24"/>
        </w:rPr>
        <w:t xml:space="preserve">München, </w:t>
      </w:r>
      <w:r w:rsidR="00D23DC2" w:rsidRPr="005B7A9E">
        <w:rPr>
          <w:rFonts w:ascii="Tahoma" w:hAnsi="Tahoma" w:cs="Tahoma"/>
          <w:sz w:val="24"/>
          <w:szCs w:val="24"/>
        </w:rPr>
        <w:t>05</w:t>
      </w:r>
      <w:r w:rsidR="003B2161" w:rsidRPr="005B7A9E">
        <w:rPr>
          <w:rFonts w:ascii="Tahoma" w:hAnsi="Tahoma" w:cs="Tahoma"/>
          <w:sz w:val="24"/>
          <w:szCs w:val="24"/>
        </w:rPr>
        <w:t xml:space="preserve">. </w:t>
      </w:r>
      <w:r w:rsidR="00D23DC2" w:rsidRPr="005B7A9E">
        <w:rPr>
          <w:rFonts w:ascii="Tahoma" w:hAnsi="Tahoma" w:cs="Tahoma"/>
          <w:sz w:val="24"/>
          <w:szCs w:val="24"/>
        </w:rPr>
        <w:t>Juli</w:t>
      </w:r>
      <w:r w:rsidR="001D732F" w:rsidRPr="005B7A9E">
        <w:rPr>
          <w:rFonts w:ascii="Tahoma" w:hAnsi="Tahoma" w:cs="Tahoma"/>
          <w:sz w:val="24"/>
          <w:szCs w:val="24"/>
        </w:rPr>
        <w:t xml:space="preserve"> </w:t>
      </w:r>
      <w:r w:rsidR="003B2161" w:rsidRPr="005B7A9E">
        <w:rPr>
          <w:rFonts w:ascii="Tahoma" w:hAnsi="Tahoma" w:cs="Tahoma"/>
          <w:sz w:val="24"/>
          <w:szCs w:val="24"/>
        </w:rPr>
        <w:t>2023</w:t>
      </w:r>
    </w:p>
    <w:p w14:paraId="79382952" w14:textId="559D4C2C" w:rsidR="00FB5410" w:rsidRPr="00AC3892" w:rsidRDefault="0028027B" w:rsidP="007F354A">
      <w:pPr>
        <w:spacing w:after="240" w:line="324" w:lineRule="auto"/>
        <w:rPr>
          <w:rFonts w:ascii="Tahoma" w:eastAsia="Arial" w:hAnsi="Tahoma" w:cs="Tahoma"/>
          <w:b/>
          <w:bCs/>
          <w:sz w:val="24"/>
          <w:szCs w:val="24"/>
        </w:rPr>
      </w:pPr>
      <w:r w:rsidRPr="00AC3892">
        <w:rPr>
          <w:rFonts w:ascii="Tahoma" w:eastAsia="Arial" w:hAnsi="Tahoma" w:cs="Tahoma"/>
          <w:b/>
          <w:bCs/>
          <w:sz w:val="24"/>
          <w:szCs w:val="24"/>
        </w:rPr>
        <w:t xml:space="preserve">EMO 2023: </w:t>
      </w:r>
      <w:r w:rsidR="00143427" w:rsidRPr="00AC3892">
        <w:rPr>
          <w:rFonts w:ascii="Tahoma" w:eastAsia="Arial" w:hAnsi="Tahoma" w:cs="Tahoma"/>
          <w:b/>
          <w:bCs/>
          <w:sz w:val="24"/>
          <w:szCs w:val="24"/>
        </w:rPr>
        <w:t xml:space="preserve">Spanflug </w:t>
      </w:r>
      <w:r w:rsidR="00806193" w:rsidRPr="00AC3892">
        <w:rPr>
          <w:rFonts w:ascii="Tahoma" w:eastAsia="Arial" w:hAnsi="Tahoma" w:cs="Tahoma"/>
          <w:b/>
          <w:bCs/>
          <w:sz w:val="24"/>
          <w:szCs w:val="24"/>
        </w:rPr>
        <w:t xml:space="preserve">hebt </w:t>
      </w:r>
      <w:r w:rsidR="00580D4A" w:rsidRPr="00AC3892">
        <w:rPr>
          <w:rFonts w:ascii="Tahoma" w:eastAsia="Arial" w:hAnsi="Tahoma" w:cs="Tahoma"/>
          <w:b/>
          <w:bCs/>
          <w:sz w:val="24"/>
          <w:szCs w:val="24"/>
        </w:rPr>
        <w:t xml:space="preserve">Angebotserstellung </w:t>
      </w:r>
      <w:r w:rsidR="00661867" w:rsidRPr="00AC3892">
        <w:rPr>
          <w:rFonts w:ascii="Tahoma" w:eastAsia="Arial" w:hAnsi="Tahoma" w:cs="Tahoma"/>
          <w:b/>
          <w:bCs/>
          <w:sz w:val="24"/>
          <w:szCs w:val="24"/>
        </w:rPr>
        <w:t>für Zerspanungsbetr</w:t>
      </w:r>
      <w:r w:rsidR="00521CE3" w:rsidRPr="00AC3892">
        <w:rPr>
          <w:rFonts w:ascii="Tahoma" w:eastAsia="Arial" w:hAnsi="Tahoma" w:cs="Tahoma"/>
          <w:b/>
          <w:bCs/>
          <w:sz w:val="24"/>
          <w:szCs w:val="24"/>
        </w:rPr>
        <w:t>i</w:t>
      </w:r>
      <w:r w:rsidR="00661867" w:rsidRPr="00AC3892">
        <w:rPr>
          <w:rFonts w:ascii="Tahoma" w:eastAsia="Arial" w:hAnsi="Tahoma" w:cs="Tahoma"/>
          <w:b/>
          <w:bCs/>
          <w:sz w:val="24"/>
          <w:szCs w:val="24"/>
        </w:rPr>
        <w:t xml:space="preserve">ebe </w:t>
      </w:r>
      <w:r w:rsidR="00A35B1A" w:rsidRPr="00AC3892">
        <w:rPr>
          <w:rFonts w:ascii="Tahoma" w:eastAsia="Arial" w:hAnsi="Tahoma" w:cs="Tahoma"/>
          <w:b/>
          <w:bCs/>
          <w:sz w:val="24"/>
          <w:szCs w:val="24"/>
        </w:rPr>
        <w:t xml:space="preserve">auf neues Level </w:t>
      </w:r>
    </w:p>
    <w:p w14:paraId="29C4E0DB" w14:textId="4C1F6162" w:rsidR="00F22F5B" w:rsidRPr="005B7A9E" w:rsidRDefault="00AA5E2E" w:rsidP="007F354A">
      <w:pPr>
        <w:spacing w:after="240" w:line="324" w:lineRule="auto"/>
        <w:ind w:right="-288"/>
        <w:rPr>
          <w:rFonts w:ascii="Tahoma" w:eastAsia="Times New Roman" w:hAnsi="Tahoma" w:cs="Tahoma"/>
          <w:b/>
          <w:bCs/>
          <w:sz w:val="28"/>
          <w:szCs w:val="28"/>
          <w:lang w:eastAsia="de-DE"/>
        </w:rPr>
      </w:pPr>
      <w:r w:rsidRPr="005B7A9E">
        <w:rPr>
          <w:rFonts w:ascii="Tahoma" w:eastAsia="Times New Roman" w:hAnsi="Tahoma" w:cs="Tahoma"/>
          <w:b/>
          <w:bCs/>
          <w:sz w:val="28"/>
          <w:szCs w:val="28"/>
          <w:lang w:eastAsia="de-DE"/>
        </w:rPr>
        <w:t>Durchgängige</w:t>
      </w:r>
      <w:r w:rsidR="6AD18FE5" w:rsidRPr="005B7A9E">
        <w:rPr>
          <w:rFonts w:ascii="Tahoma" w:eastAsia="Times New Roman" w:hAnsi="Tahoma" w:cs="Tahoma"/>
          <w:b/>
          <w:bCs/>
          <w:sz w:val="28"/>
          <w:szCs w:val="28"/>
          <w:lang w:eastAsia="de-DE"/>
        </w:rPr>
        <w:t xml:space="preserve"> </w:t>
      </w:r>
      <w:r w:rsidR="1665643C" w:rsidRPr="005B7A9E">
        <w:rPr>
          <w:rFonts w:ascii="Tahoma" w:eastAsia="Times New Roman" w:hAnsi="Tahoma" w:cs="Tahoma"/>
          <w:b/>
          <w:bCs/>
          <w:sz w:val="28"/>
          <w:szCs w:val="28"/>
          <w:lang w:eastAsia="de-DE"/>
        </w:rPr>
        <w:t>Angebots</w:t>
      </w:r>
      <w:r w:rsidR="6CD4CE67" w:rsidRPr="005B7A9E">
        <w:rPr>
          <w:rFonts w:ascii="Tahoma" w:eastAsia="Times New Roman" w:hAnsi="Tahoma" w:cs="Tahoma"/>
          <w:b/>
          <w:bCs/>
          <w:sz w:val="28"/>
          <w:szCs w:val="28"/>
          <w:lang w:eastAsia="de-DE"/>
        </w:rPr>
        <w:t>lös</w:t>
      </w:r>
      <w:r w:rsidR="6AD18FE5" w:rsidRPr="005B7A9E">
        <w:rPr>
          <w:rFonts w:ascii="Tahoma" w:eastAsia="Times New Roman" w:hAnsi="Tahoma" w:cs="Tahoma"/>
          <w:b/>
          <w:bCs/>
          <w:sz w:val="28"/>
          <w:szCs w:val="28"/>
          <w:lang w:eastAsia="de-DE"/>
        </w:rPr>
        <w:t>ung</w:t>
      </w:r>
      <w:r w:rsidR="5A73649D" w:rsidRPr="005B7A9E">
        <w:rPr>
          <w:rFonts w:ascii="Tahoma" w:eastAsia="Times New Roman" w:hAnsi="Tahoma" w:cs="Tahoma"/>
          <w:b/>
          <w:bCs/>
          <w:sz w:val="28"/>
          <w:szCs w:val="28"/>
          <w:lang w:eastAsia="de-DE"/>
        </w:rPr>
        <w:t xml:space="preserve"> </w:t>
      </w:r>
      <w:r w:rsidR="002E4F1C" w:rsidRPr="005B7A9E">
        <w:rPr>
          <w:rFonts w:ascii="Tahoma" w:eastAsia="Times New Roman" w:hAnsi="Tahoma" w:cs="Tahoma"/>
          <w:b/>
          <w:bCs/>
          <w:sz w:val="28"/>
          <w:szCs w:val="28"/>
          <w:lang w:eastAsia="de-DE"/>
        </w:rPr>
        <w:t xml:space="preserve">schafft </w:t>
      </w:r>
      <w:r w:rsidR="767C8526" w:rsidRPr="005B7A9E">
        <w:rPr>
          <w:rFonts w:ascii="Tahoma" w:eastAsia="Times New Roman" w:hAnsi="Tahoma" w:cs="Tahoma"/>
          <w:b/>
          <w:bCs/>
          <w:sz w:val="28"/>
          <w:szCs w:val="28"/>
          <w:lang w:eastAsia="de-DE"/>
        </w:rPr>
        <w:t>m</w:t>
      </w:r>
      <w:r w:rsidR="6B2795A4" w:rsidRPr="005B7A9E">
        <w:rPr>
          <w:rFonts w:ascii="Tahoma" w:eastAsia="Times New Roman" w:hAnsi="Tahoma" w:cs="Tahoma"/>
          <w:b/>
          <w:bCs/>
          <w:sz w:val="28"/>
          <w:szCs w:val="28"/>
          <w:lang w:eastAsia="de-DE"/>
        </w:rPr>
        <w:t>ehr</w:t>
      </w:r>
      <w:r w:rsidR="1665643C" w:rsidRPr="005B7A9E">
        <w:rPr>
          <w:rFonts w:ascii="Tahoma" w:eastAsia="Times New Roman" w:hAnsi="Tahoma" w:cs="Tahoma"/>
          <w:b/>
          <w:bCs/>
          <w:sz w:val="28"/>
          <w:szCs w:val="28"/>
          <w:lang w:eastAsia="de-DE"/>
        </w:rPr>
        <w:t xml:space="preserve"> Zeit </w:t>
      </w:r>
      <w:r w:rsidR="2E48ECBD" w:rsidRPr="005B7A9E">
        <w:rPr>
          <w:rFonts w:ascii="Tahoma" w:eastAsia="Times New Roman" w:hAnsi="Tahoma" w:cs="Tahoma"/>
          <w:b/>
          <w:bCs/>
          <w:sz w:val="28"/>
          <w:szCs w:val="28"/>
          <w:lang w:eastAsia="de-DE"/>
        </w:rPr>
        <w:t>für die</w:t>
      </w:r>
      <w:r w:rsidR="1665643C" w:rsidRPr="005B7A9E">
        <w:rPr>
          <w:rFonts w:ascii="Tahoma" w:eastAsia="Times New Roman" w:hAnsi="Tahoma" w:cs="Tahoma"/>
          <w:b/>
          <w:bCs/>
          <w:sz w:val="28"/>
          <w:szCs w:val="28"/>
          <w:lang w:eastAsia="de-DE"/>
        </w:rPr>
        <w:t xml:space="preserve"> Fertig</w:t>
      </w:r>
      <w:r w:rsidR="2E48ECBD" w:rsidRPr="005B7A9E">
        <w:rPr>
          <w:rFonts w:ascii="Tahoma" w:eastAsia="Times New Roman" w:hAnsi="Tahoma" w:cs="Tahoma"/>
          <w:b/>
          <w:bCs/>
          <w:sz w:val="28"/>
          <w:szCs w:val="28"/>
          <w:lang w:eastAsia="de-DE"/>
        </w:rPr>
        <w:t>ung</w:t>
      </w:r>
      <w:r w:rsidR="7044ADBF" w:rsidRPr="005B7A9E">
        <w:rPr>
          <w:rFonts w:ascii="Tahoma" w:eastAsia="Times New Roman" w:hAnsi="Tahoma" w:cs="Tahoma"/>
          <w:b/>
          <w:bCs/>
          <w:sz w:val="28"/>
          <w:szCs w:val="28"/>
          <w:lang w:eastAsia="de-DE"/>
        </w:rPr>
        <w:t xml:space="preserve"> </w:t>
      </w:r>
    </w:p>
    <w:p w14:paraId="3D06A50B" w14:textId="68F9B7EE" w:rsidR="00E63C44" w:rsidRPr="005B7A9E" w:rsidRDefault="00C94CFF" w:rsidP="007F354A">
      <w:pPr>
        <w:spacing w:after="240" w:line="324" w:lineRule="auto"/>
        <w:ind w:right="-288"/>
        <w:rPr>
          <w:rFonts w:ascii="Tahoma" w:hAnsi="Tahoma" w:cs="Tahoma"/>
          <w:b/>
          <w:bCs/>
          <w:lang w:eastAsia="de-DE"/>
        </w:rPr>
      </w:pPr>
      <w:r>
        <w:rPr>
          <w:rFonts w:ascii="Tahoma" w:hAnsi="Tahoma" w:cs="Tahoma"/>
          <w:b/>
          <w:bCs/>
          <w:lang w:eastAsia="de-DE"/>
        </w:rPr>
        <w:t>A</w:t>
      </w:r>
      <w:r w:rsidRPr="7E328124">
        <w:rPr>
          <w:rFonts w:ascii="Tahoma" w:hAnsi="Tahoma" w:cs="Tahoma"/>
          <w:b/>
          <w:bCs/>
          <w:lang w:eastAsia="de-DE"/>
        </w:rPr>
        <w:t>uf der EMO 2023</w:t>
      </w:r>
      <w:r>
        <w:rPr>
          <w:rFonts w:ascii="Tahoma" w:hAnsi="Tahoma" w:cs="Tahoma"/>
          <w:b/>
          <w:bCs/>
          <w:lang w:eastAsia="de-DE"/>
        </w:rPr>
        <w:t xml:space="preserve"> </w:t>
      </w:r>
      <w:r w:rsidR="00E77DDD" w:rsidRPr="7E328124">
        <w:rPr>
          <w:rFonts w:ascii="Tahoma" w:hAnsi="Tahoma" w:cs="Tahoma"/>
          <w:b/>
          <w:bCs/>
          <w:lang w:eastAsia="de-DE"/>
        </w:rPr>
        <w:t xml:space="preserve">präsentiert Spanflug </w:t>
      </w:r>
      <w:r>
        <w:rPr>
          <w:rFonts w:ascii="Tahoma" w:hAnsi="Tahoma" w:cs="Tahoma"/>
          <w:b/>
          <w:bCs/>
          <w:lang w:eastAsia="de-DE"/>
        </w:rPr>
        <w:t xml:space="preserve">die Erweiterung </w:t>
      </w:r>
      <w:r w:rsidR="00174748" w:rsidRPr="7E328124">
        <w:rPr>
          <w:rFonts w:ascii="Tahoma" w:hAnsi="Tahoma" w:cs="Tahoma"/>
          <w:b/>
          <w:bCs/>
          <w:lang w:eastAsia="de-DE"/>
        </w:rPr>
        <w:t>seine</w:t>
      </w:r>
      <w:r w:rsidR="00F05868">
        <w:rPr>
          <w:rFonts w:ascii="Tahoma" w:hAnsi="Tahoma" w:cs="Tahoma"/>
          <w:b/>
          <w:bCs/>
          <w:lang w:eastAsia="de-DE"/>
        </w:rPr>
        <w:t>r</w:t>
      </w:r>
      <w:r w:rsidR="00174748" w:rsidRPr="7E328124">
        <w:rPr>
          <w:rFonts w:ascii="Tahoma" w:hAnsi="Tahoma" w:cs="Tahoma"/>
          <w:b/>
          <w:bCs/>
          <w:lang w:eastAsia="de-DE"/>
        </w:rPr>
        <w:t xml:space="preserve"> </w:t>
      </w:r>
      <w:r w:rsidR="00380F88">
        <w:rPr>
          <w:rFonts w:ascii="Tahoma" w:hAnsi="Tahoma" w:cs="Tahoma"/>
          <w:b/>
          <w:bCs/>
          <w:lang w:eastAsia="de-DE"/>
        </w:rPr>
        <w:t>Kalkulations</w:t>
      </w:r>
      <w:r w:rsidR="00DF548E">
        <w:rPr>
          <w:rFonts w:ascii="Tahoma" w:hAnsi="Tahoma" w:cs="Tahoma"/>
          <w:b/>
          <w:bCs/>
          <w:lang w:eastAsia="de-DE"/>
        </w:rPr>
        <w:t>s</w:t>
      </w:r>
      <w:r w:rsidR="00C00A33" w:rsidRPr="7E328124">
        <w:rPr>
          <w:rFonts w:ascii="Tahoma" w:hAnsi="Tahoma" w:cs="Tahoma"/>
          <w:b/>
          <w:bCs/>
          <w:lang w:eastAsia="de-DE"/>
        </w:rPr>
        <w:t>oftware</w:t>
      </w:r>
      <w:r w:rsidR="00DC1293" w:rsidRPr="7E328124">
        <w:rPr>
          <w:rFonts w:ascii="Tahoma" w:hAnsi="Tahoma" w:cs="Tahoma"/>
          <w:b/>
          <w:bCs/>
          <w:lang w:eastAsia="de-DE"/>
        </w:rPr>
        <w:t xml:space="preserve"> Spanflug Make</w:t>
      </w:r>
      <w:r w:rsidR="00F05868">
        <w:rPr>
          <w:rFonts w:ascii="Tahoma" w:hAnsi="Tahoma" w:cs="Tahoma"/>
          <w:b/>
          <w:bCs/>
          <w:lang w:eastAsia="de-DE"/>
        </w:rPr>
        <w:t xml:space="preserve"> zu einer </w:t>
      </w:r>
      <w:r w:rsidR="00F05868" w:rsidRPr="7E328124">
        <w:rPr>
          <w:rFonts w:ascii="Tahoma" w:hAnsi="Tahoma" w:cs="Tahoma"/>
          <w:b/>
          <w:bCs/>
          <w:lang w:eastAsia="de-DE"/>
        </w:rPr>
        <w:t>durchgängige</w:t>
      </w:r>
      <w:r w:rsidR="00F05868">
        <w:rPr>
          <w:rFonts w:ascii="Tahoma" w:hAnsi="Tahoma" w:cs="Tahoma"/>
          <w:b/>
          <w:bCs/>
          <w:lang w:eastAsia="de-DE"/>
        </w:rPr>
        <w:t>n</w:t>
      </w:r>
      <w:r w:rsidR="00F05868" w:rsidRPr="7E328124">
        <w:rPr>
          <w:rFonts w:ascii="Tahoma" w:hAnsi="Tahoma" w:cs="Tahoma"/>
          <w:b/>
          <w:bCs/>
          <w:lang w:eastAsia="de-DE"/>
        </w:rPr>
        <w:t xml:space="preserve"> </w:t>
      </w:r>
      <w:r w:rsidR="000F6C56">
        <w:rPr>
          <w:rFonts w:ascii="Tahoma" w:hAnsi="Tahoma" w:cs="Tahoma"/>
          <w:b/>
          <w:bCs/>
          <w:lang w:eastAsia="de-DE"/>
        </w:rPr>
        <w:t>L</w:t>
      </w:r>
      <w:r w:rsidR="00F05868" w:rsidRPr="7E328124">
        <w:rPr>
          <w:rFonts w:ascii="Tahoma" w:hAnsi="Tahoma" w:cs="Tahoma"/>
          <w:b/>
          <w:bCs/>
          <w:lang w:eastAsia="de-DE"/>
        </w:rPr>
        <w:t>ösung</w:t>
      </w:r>
      <w:r w:rsidR="000F6C56">
        <w:rPr>
          <w:rFonts w:ascii="Tahoma" w:hAnsi="Tahoma" w:cs="Tahoma"/>
          <w:b/>
          <w:bCs/>
          <w:lang w:eastAsia="de-DE"/>
        </w:rPr>
        <w:t xml:space="preserve"> für den gesamten Angebotsprozess</w:t>
      </w:r>
      <w:r w:rsidR="00043C65">
        <w:rPr>
          <w:rFonts w:ascii="Tahoma" w:hAnsi="Tahoma" w:cs="Tahoma"/>
          <w:b/>
          <w:bCs/>
          <w:lang w:eastAsia="de-DE"/>
        </w:rPr>
        <w:t xml:space="preserve">. </w:t>
      </w:r>
      <w:r w:rsidR="376BEA16" w:rsidRPr="1AB6D79E">
        <w:rPr>
          <w:rFonts w:ascii="Tahoma" w:hAnsi="Tahoma" w:cs="Tahoma"/>
          <w:b/>
          <w:bCs/>
          <w:lang w:eastAsia="de-DE"/>
        </w:rPr>
        <w:t>Durch den Einsatz der Software können</w:t>
      </w:r>
      <w:r w:rsidR="6F94F872" w:rsidRPr="1AB6D79E">
        <w:rPr>
          <w:rFonts w:ascii="Tahoma" w:hAnsi="Tahoma" w:cs="Tahoma"/>
          <w:b/>
          <w:bCs/>
          <w:lang w:eastAsia="de-DE"/>
        </w:rPr>
        <w:t xml:space="preserve"> Zerspanungsbetriebe den </w:t>
      </w:r>
      <w:r w:rsidR="6F94F872" w:rsidRPr="0038446D">
        <w:rPr>
          <w:rFonts w:ascii="Tahoma" w:hAnsi="Tahoma" w:cs="Tahoma"/>
          <w:b/>
          <w:bCs/>
        </w:rPr>
        <w:t>Aufwand für die Angebotserstellung um bis zu 90 % reduziere</w:t>
      </w:r>
      <w:r w:rsidR="5941489B" w:rsidRPr="0038446D">
        <w:rPr>
          <w:rFonts w:ascii="Tahoma" w:hAnsi="Tahoma" w:cs="Tahoma"/>
          <w:b/>
          <w:bCs/>
        </w:rPr>
        <w:t>n</w:t>
      </w:r>
      <w:r w:rsidR="13BE3D0B" w:rsidRPr="4490D022">
        <w:rPr>
          <w:rFonts w:ascii="Tahoma" w:hAnsi="Tahoma" w:cs="Tahoma"/>
          <w:b/>
          <w:bCs/>
        </w:rPr>
        <w:t>.</w:t>
      </w:r>
      <w:r w:rsidR="00043C65" w:rsidRPr="1AB6D79E">
        <w:rPr>
          <w:rFonts w:ascii="Tahoma" w:hAnsi="Tahoma" w:cs="Tahoma"/>
          <w:b/>
          <w:bCs/>
          <w:lang w:eastAsia="de-DE"/>
        </w:rPr>
        <w:t xml:space="preserve"> </w:t>
      </w:r>
      <w:r w:rsidR="0088391A" w:rsidRPr="008A1CF9">
        <w:rPr>
          <w:rFonts w:ascii="Tahoma" w:hAnsi="Tahoma" w:cs="Tahoma"/>
          <w:b/>
          <w:bCs/>
          <w:lang w:eastAsia="de-DE"/>
        </w:rPr>
        <w:t>N</w:t>
      </w:r>
      <w:r w:rsidR="00855332" w:rsidRPr="008A1CF9">
        <w:rPr>
          <w:rFonts w:ascii="Tahoma" w:hAnsi="Tahoma" w:cs="Tahoma"/>
          <w:b/>
          <w:bCs/>
          <w:lang w:eastAsia="de-DE"/>
        </w:rPr>
        <w:t>eue Kompo</w:t>
      </w:r>
      <w:r w:rsidR="00855332">
        <w:rPr>
          <w:rFonts w:ascii="Tahoma" w:hAnsi="Tahoma" w:cs="Tahoma"/>
          <w:b/>
          <w:bCs/>
          <w:lang w:eastAsia="de-DE"/>
        </w:rPr>
        <w:t xml:space="preserve">nenten </w:t>
      </w:r>
      <w:r w:rsidR="0088391A">
        <w:rPr>
          <w:rFonts w:ascii="Tahoma" w:hAnsi="Tahoma" w:cs="Tahoma"/>
          <w:b/>
          <w:bCs/>
          <w:lang w:eastAsia="de-DE"/>
        </w:rPr>
        <w:t>sind</w:t>
      </w:r>
      <w:r w:rsidR="009F7F45">
        <w:rPr>
          <w:rFonts w:ascii="Tahoma" w:hAnsi="Tahoma" w:cs="Tahoma"/>
          <w:b/>
          <w:bCs/>
          <w:lang w:eastAsia="de-DE"/>
        </w:rPr>
        <w:t xml:space="preserve"> u.a. </w:t>
      </w:r>
      <w:r w:rsidR="009B1BCA">
        <w:rPr>
          <w:rFonts w:ascii="Tahoma" w:hAnsi="Tahoma" w:cs="Tahoma"/>
          <w:b/>
          <w:bCs/>
          <w:lang w:eastAsia="de-DE"/>
        </w:rPr>
        <w:t>die</w:t>
      </w:r>
      <w:r w:rsidR="008136C9">
        <w:rPr>
          <w:rFonts w:ascii="Tahoma" w:hAnsi="Tahoma" w:cs="Tahoma"/>
          <w:b/>
          <w:bCs/>
          <w:lang w:eastAsia="de-DE"/>
        </w:rPr>
        <w:t xml:space="preserve"> Verwaltung von Kundenstammdaten</w:t>
      </w:r>
      <w:r w:rsidR="00077AFC">
        <w:rPr>
          <w:rFonts w:ascii="Tahoma" w:hAnsi="Tahoma" w:cs="Tahoma"/>
          <w:b/>
          <w:bCs/>
          <w:lang w:eastAsia="de-DE"/>
        </w:rPr>
        <w:t>,</w:t>
      </w:r>
      <w:r w:rsidR="008136C9">
        <w:rPr>
          <w:rFonts w:ascii="Tahoma" w:hAnsi="Tahoma" w:cs="Tahoma"/>
          <w:b/>
          <w:bCs/>
          <w:lang w:eastAsia="de-DE"/>
        </w:rPr>
        <w:t xml:space="preserve"> </w:t>
      </w:r>
      <w:r w:rsidR="002E61F6">
        <w:rPr>
          <w:rFonts w:ascii="Tahoma" w:hAnsi="Tahoma" w:cs="Tahoma"/>
          <w:b/>
          <w:bCs/>
          <w:lang w:eastAsia="de-DE"/>
        </w:rPr>
        <w:t xml:space="preserve">das Generieren </w:t>
      </w:r>
      <w:r w:rsidR="004864D1" w:rsidRPr="7E328124">
        <w:rPr>
          <w:rFonts w:ascii="Tahoma" w:hAnsi="Tahoma" w:cs="Tahoma"/>
          <w:b/>
          <w:bCs/>
          <w:lang w:eastAsia="de-DE"/>
        </w:rPr>
        <w:t>versandfertige</w:t>
      </w:r>
      <w:r w:rsidR="002E61F6">
        <w:rPr>
          <w:rFonts w:ascii="Tahoma" w:hAnsi="Tahoma" w:cs="Tahoma"/>
          <w:b/>
          <w:bCs/>
          <w:lang w:eastAsia="de-DE"/>
        </w:rPr>
        <w:t>r A</w:t>
      </w:r>
      <w:r w:rsidR="00901ED1" w:rsidRPr="7E328124">
        <w:rPr>
          <w:rFonts w:ascii="Tahoma" w:hAnsi="Tahoma" w:cs="Tahoma"/>
          <w:b/>
          <w:bCs/>
          <w:lang w:eastAsia="de-DE"/>
        </w:rPr>
        <w:t>ngebot</w:t>
      </w:r>
      <w:r w:rsidR="002E61F6">
        <w:rPr>
          <w:rFonts w:ascii="Tahoma" w:hAnsi="Tahoma" w:cs="Tahoma"/>
          <w:b/>
          <w:bCs/>
          <w:lang w:eastAsia="de-DE"/>
        </w:rPr>
        <w:t>s-</w:t>
      </w:r>
      <w:r w:rsidR="00EC38A2" w:rsidRPr="7E328124">
        <w:rPr>
          <w:rFonts w:ascii="Tahoma" w:hAnsi="Tahoma" w:cs="Tahoma"/>
          <w:b/>
          <w:bCs/>
          <w:lang w:eastAsia="de-DE"/>
        </w:rPr>
        <w:t>PDF</w:t>
      </w:r>
      <w:r w:rsidR="004C586C">
        <w:rPr>
          <w:rFonts w:ascii="Tahoma" w:hAnsi="Tahoma" w:cs="Tahoma"/>
          <w:b/>
          <w:bCs/>
          <w:lang w:eastAsia="de-DE"/>
        </w:rPr>
        <w:t>s</w:t>
      </w:r>
      <w:r w:rsidR="00EC38A2" w:rsidRPr="7E328124">
        <w:rPr>
          <w:rFonts w:ascii="Tahoma" w:hAnsi="Tahoma" w:cs="Tahoma"/>
          <w:b/>
          <w:bCs/>
          <w:lang w:eastAsia="de-DE"/>
        </w:rPr>
        <w:t xml:space="preserve"> </w:t>
      </w:r>
      <w:r w:rsidR="00EC503E">
        <w:rPr>
          <w:rFonts w:ascii="Tahoma" w:hAnsi="Tahoma" w:cs="Tahoma"/>
          <w:b/>
          <w:bCs/>
          <w:lang w:eastAsia="de-DE"/>
        </w:rPr>
        <w:t xml:space="preserve">sowie </w:t>
      </w:r>
      <w:r w:rsidR="003A5B82">
        <w:rPr>
          <w:rFonts w:ascii="Tahoma" w:hAnsi="Tahoma" w:cs="Tahoma"/>
          <w:b/>
          <w:bCs/>
          <w:lang w:eastAsia="de-DE"/>
        </w:rPr>
        <w:t>Firmen-</w:t>
      </w:r>
      <w:r w:rsidR="003F708F">
        <w:rPr>
          <w:rFonts w:ascii="Tahoma" w:hAnsi="Tahoma" w:cs="Tahoma"/>
          <w:b/>
          <w:bCs/>
          <w:lang w:eastAsia="de-DE"/>
        </w:rPr>
        <w:t xml:space="preserve">Accounts </w:t>
      </w:r>
      <w:r w:rsidR="002C6291">
        <w:rPr>
          <w:rFonts w:ascii="Tahoma" w:hAnsi="Tahoma" w:cs="Tahoma"/>
          <w:b/>
          <w:bCs/>
          <w:lang w:eastAsia="de-DE"/>
        </w:rPr>
        <w:t xml:space="preserve">für die </w:t>
      </w:r>
      <w:r w:rsidR="00022A5F">
        <w:rPr>
          <w:rFonts w:ascii="Tahoma" w:hAnsi="Tahoma" w:cs="Tahoma"/>
          <w:b/>
          <w:bCs/>
          <w:lang w:eastAsia="de-DE"/>
        </w:rPr>
        <w:t>einfache</w:t>
      </w:r>
      <w:r w:rsidR="003F708F">
        <w:rPr>
          <w:rFonts w:ascii="Tahoma" w:hAnsi="Tahoma" w:cs="Tahoma"/>
          <w:b/>
          <w:bCs/>
          <w:lang w:eastAsia="de-DE"/>
        </w:rPr>
        <w:t xml:space="preserve"> Angebotserstellung</w:t>
      </w:r>
      <w:r w:rsidR="00022A5F">
        <w:rPr>
          <w:rFonts w:ascii="Tahoma" w:hAnsi="Tahoma" w:cs="Tahoma"/>
          <w:b/>
          <w:bCs/>
          <w:lang w:eastAsia="de-DE"/>
        </w:rPr>
        <w:t xml:space="preserve"> </w:t>
      </w:r>
      <w:r w:rsidR="00022A5F" w:rsidRPr="6DD35C32">
        <w:rPr>
          <w:rFonts w:ascii="Tahoma" w:hAnsi="Tahoma" w:cs="Tahoma"/>
          <w:b/>
          <w:bCs/>
          <w:lang w:eastAsia="de-DE"/>
        </w:rPr>
        <w:t>i</w:t>
      </w:r>
      <w:r w:rsidR="31EAD8E2" w:rsidRPr="6DD35C32">
        <w:rPr>
          <w:rFonts w:ascii="Tahoma" w:hAnsi="Tahoma" w:cs="Tahoma"/>
          <w:b/>
          <w:bCs/>
          <w:lang w:eastAsia="de-DE"/>
        </w:rPr>
        <w:t>m</w:t>
      </w:r>
      <w:r w:rsidR="00022A5F">
        <w:rPr>
          <w:rFonts w:ascii="Tahoma" w:hAnsi="Tahoma" w:cs="Tahoma"/>
          <w:b/>
          <w:bCs/>
          <w:lang w:eastAsia="de-DE"/>
        </w:rPr>
        <w:t xml:space="preserve"> </w:t>
      </w:r>
      <w:r w:rsidR="00022A5F" w:rsidRPr="553CEEE9">
        <w:rPr>
          <w:rFonts w:ascii="Tahoma" w:hAnsi="Tahoma" w:cs="Tahoma"/>
          <w:b/>
          <w:bCs/>
          <w:lang w:eastAsia="de-DE"/>
        </w:rPr>
        <w:t>Team.</w:t>
      </w:r>
      <w:r w:rsidR="009B68B0">
        <w:rPr>
          <w:rFonts w:ascii="Tahoma" w:hAnsi="Tahoma" w:cs="Tahoma"/>
          <w:b/>
          <w:bCs/>
          <w:lang w:eastAsia="de-DE"/>
        </w:rPr>
        <w:t xml:space="preserve"> </w:t>
      </w:r>
      <w:r w:rsidR="00A473E2" w:rsidRPr="7E328124">
        <w:rPr>
          <w:rFonts w:ascii="Tahoma" w:hAnsi="Tahoma" w:cs="Tahoma"/>
          <w:b/>
          <w:bCs/>
          <w:lang w:eastAsia="de-DE"/>
        </w:rPr>
        <w:t>Die effizienten, digital</w:t>
      </w:r>
      <w:r w:rsidR="002438EE" w:rsidRPr="7E328124">
        <w:rPr>
          <w:rFonts w:ascii="Tahoma" w:hAnsi="Tahoma" w:cs="Tahoma"/>
          <w:b/>
          <w:bCs/>
          <w:lang w:eastAsia="de-DE"/>
        </w:rPr>
        <w:t>e</w:t>
      </w:r>
      <w:r w:rsidR="00A473E2" w:rsidRPr="7E328124">
        <w:rPr>
          <w:rFonts w:ascii="Tahoma" w:hAnsi="Tahoma" w:cs="Tahoma"/>
          <w:b/>
          <w:bCs/>
          <w:lang w:eastAsia="de-DE"/>
        </w:rPr>
        <w:t>n Prozesse</w:t>
      </w:r>
      <w:r w:rsidR="002438EE" w:rsidRPr="7E328124">
        <w:rPr>
          <w:rFonts w:ascii="Tahoma" w:hAnsi="Tahoma" w:cs="Tahoma"/>
          <w:b/>
          <w:bCs/>
          <w:lang w:eastAsia="de-DE"/>
        </w:rPr>
        <w:t xml:space="preserve"> </w:t>
      </w:r>
      <w:r w:rsidR="005A0273" w:rsidRPr="7E328124">
        <w:rPr>
          <w:rFonts w:ascii="Tahoma" w:hAnsi="Tahoma" w:cs="Tahoma"/>
          <w:b/>
          <w:bCs/>
          <w:lang w:eastAsia="de-DE"/>
        </w:rPr>
        <w:t>und de</w:t>
      </w:r>
      <w:r w:rsidR="00207C00" w:rsidRPr="7E328124">
        <w:rPr>
          <w:rFonts w:ascii="Tahoma" w:hAnsi="Tahoma" w:cs="Tahoma"/>
          <w:b/>
          <w:bCs/>
          <w:lang w:eastAsia="de-DE"/>
        </w:rPr>
        <w:t xml:space="preserve">r neue </w:t>
      </w:r>
      <w:r w:rsidR="00AA3D4A">
        <w:rPr>
          <w:rFonts w:ascii="Tahoma" w:hAnsi="Tahoma" w:cs="Tahoma"/>
          <w:b/>
          <w:bCs/>
          <w:lang w:eastAsia="de-DE"/>
        </w:rPr>
        <w:t>‚</w:t>
      </w:r>
      <w:r w:rsidR="004C586C">
        <w:rPr>
          <w:rFonts w:ascii="Tahoma" w:hAnsi="Tahoma" w:cs="Tahoma"/>
          <w:b/>
          <w:bCs/>
          <w:lang w:eastAsia="de-DE"/>
        </w:rPr>
        <w:t>E</w:t>
      </w:r>
      <w:r w:rsidR="00AA3D4A">
        <w:rPr>
          <w:rFonts w:ascii="Tahoma" w:hAnsi="Tahoma" w:cs="Tahoma"/>
          <w:b/>
          <w:bCs/>
          <w:lang w:eastAsia="de-DE"/>
        </w:rPr>
        <w:t>nd-</w:t>
      </w:r>
      <w:proofErr w:type="spellStart"/>
      <w:r w:rsidR="00AA3D4A">
        <w:rPr>
          <w:rFonts w:ascii="Tahoma" w:hAnsi="Tahoma" w:cs="Tahoma"/>
          <w:b/>
          <w:bCs/>
          <w:lang w:eastAsia="de-DE"/>
        </w:rPr>
        <w:t>to</w:t>
      </w:r>
      <w:proofErr w:type="spellEnd"/>
      <w:r w:rsidR="00AA3D4A">
        <w:rPr>
          <w:rFonts w:ascii="Tahoma" w:hAnsi="Tahoma" w:cs="Tahoma"/>
          <w:b/>
          <w:bCs/>
          <w:lang w:eastAsia="de-DE"/>
        </w:rPr>
        <w:t>-end‘-A</w:t>
      </w:r>
      <w:r w:rsidR="004B53FA" w:rsidRPr="7E328124">
        <w:rPr>
          <w:rFonts w:ascii="Tahoma" w:hAnsi="Tahoma" w:cs="Tahoma"/>
          <w:b/>
          <w:bCs/>
          <w:lang w:eastAsia="de-DE"/>
        </w:rPr>
        <w:t>nsatz</w:t>
      </w:r>
      <w:r w:rsidR="00207C00" w:rsidRPr="7E328124">
        <w:rPr>
          <w:rFonts w:ascii="Tahoma" w:hAnsi="Tahoma" w:cs="Tahoma"/>
          <w:b/>
          <w:bCs/>
          <w:lang w:eastAsia="de-DE"/>
        </w:rPr>
        <w:t xml:space="preserve"> </w:t>
      </w:r>
      <w:r w:rsidR="004D4EEC" w:rsidRPr="7E328124">
        <w:rPr>
          <w:rFonts w:ascii="Tahoma" w:hAnsi="Tahoma" w:cs="Tahoma"/>
          <w:b/>
          <w:bCs/>
          <w:lang w:eastAsia="de-DE"/>
        </w:rPr>
        <w:t xml:space="preserve">unterstützen </w:t>
      </w:r>
      <w:r w:rsidR="00022A5F" w:rsidRPr="7E328124">
        <w:rPr>
          <w:rFonts w:ascii="Tahoma" w:hAnsi="Tahoma" w:cs="Tahoma"/>
          <w:b/>
          <w:bCs/>
          <w:lang w:eastAsia="de-DE"/>
        </w:rPr>
        <w:t>CNC-Lohnfertiger</w:t>
      </w:r>
      <w:r w:rsidR="00022A5F">
        <w:rPr>
          <w:rFonts w:ascii="Tahoma" w:hAnsi="Tahoma" w:cs="Tahoma"/>
          <w:b/>
          <w:bCs/>
          <w:lang w:eastAsia="de-DE"/>
        </w:rPr>
        <w:t xml:space="preserve"> </w:t>
      </w:r>
      <w:r w:rsidR="00862A7F" w:rsidRPr="7E328124">
        <w:rPr>
          <w:rFonts w:ascii="Tahoma" w:hAnsi="Tahoma" w:cs="Tahoma"/>
          <w:b/>
          <w:bCs/>
          <w:lang w:eastAsia="de-DE"/>
        </w:rPr>
        <w:t xml:space="preserve">dabei, sich in </w:t>
      </w:r>
      <w:r w:rsidR="007B3E90" w:rsidRPr="7E328124">
        <w:rPr>
          <w:rFonts w:ascii="Tahoma" w:hAnsi="Tahoma" w:cs="Tahoma"/>
          <w:b/>
          <w:bCs/>
          <w:lang w:eastAsia="de-DE"/>
        </w:rPr>
        <w:t>Z</w:t>
      </w:r>
      <w:r w:rsidR="00093041" w:rsidRPr="7E328124">
        <w:rPr>
          <w:rFonts w:ascii="Tahoma" w:hAnsi="Tahoma" w:cs="Tahoma"/>
          <w:b/>
          <w:bCs/>
          <w:lang w:eastAsia="de-DE"/>
        </w:rPr>
        <w:t>e</w:t>
      </w:r>
      <w:r w:rsidR="00862A7F" w:rsidRPr="7E328124">
        <w:rPr>
          <w:rFonts w:ascii="Tahoma" w:hAnsi="Tahoma" w:cs="Tahoma"/>
          <w:b/>
          <w:bCs/>
          <w:lang w:eastAsia="de-DE"/>
        </w:rPr>
        <w:t xml:space="preserve">iten </w:t>
      </w:r>
      <w:r w:rsidR="00B90C38" w:rsidRPr="7E328124">
        <w:rPr>
          <w:rFonts w:ascii="Tahoma" w:hAnsi="Tahoma" w:cs="Tahoma"/>
          <w:b/>
          <w:bCs/>
          <w:lang w:eastAsia="de-DE"/>
        </w:rPr>
        <w:t>von</w:t>
      </w:r>
      <w:r w:rsidR="007B3E90" w:rsidRPr="7E328124">
        <w:rPr>
          <w:rFonts w:ascii="Tahoma" w:hAnsi="Tahoma" w:cs="Tahoma"/>
          <w:b/>
          <w:bCs/>
          <w:lang w:eastAsia="de-DE"/>
        </w:rPr>
        <w:t xml:space="preserve"> Kostendruck und Fachkräftemangel wettbewerbsfähig aufzustellen. </w:t>
      </w:r>
      <w:r w:rsidR="00CA1B00" w:rsidRPr="7E328124">
        <w:rPr>
          <w:rFonts w:ascii="Tahoma" w:hAnsi="Tahoma" w:cs="Tahoma"/>
          <w:b/>
          <w:bCs/>
          <w:lang w:eastAsia="de-DE"/>
        </w:rPr>
        <w:t xml:space="preserve">Diese und weitere </w:t>
      </w:r>
      <w:r w:rsidR="46350543" w:rsidRPr="7E328124">
        <w:rPr>
          <w:rFonts w:ascii="Tahoma" w:hAnsi="Tahoma" w:cs="Tahoma"/>
          <w:b/>
          <w:bCs/>
          <w:lang w:eastAsia="de-DE"/>
        </w:rPr>
        <w:t>N</w:t>
      </w:r>
      <w:r w:rsidR="00CA1B00" w:rsidRPr="7E328124">
        <w:rPr>
          <w:rFonts w:ascii="Tahoma" w:hAnsi="Tahoma" w:cs="Tahoma"/>
          <w:b/>
          <w:bCs/>
          <w:lang w:eastAsia="de-DE"/>
        </w:rPr>
        <w:t>eu</w:t>
      </w:r>
      <w:r w:rsidR="001A732B" w:rsidRPr="7E328124">
        <w:rPr>
          <w:rFonts w:ascii="Tahoma" w:hAnsi="Tahoma" w:cs="Tahoma"/>
          <w:b/>
          <w:bCs/>
          <w:lang w:eastAsia="de-DE"/>
        </w:rPr>
        <w:t>h</w:t>
      </w:r>
      <w:r w:rsidR="003D5253" w:rsidRPr="7E328124">
        <w:rPr>
          <w:rFonts w:ascii="Tahoma" w:hAnsi="Tahoma" w:cs="Tahoma"/>
          <w:b/>
          <w:bCs/>
          <w:lang w:eastAsia="de-DE"/>
        </w:rPr>
        <w:t>eiten</w:t>
      </w:r>
      <w:r w:rsidR="00CA1B00" w:rsidRPr="7E328124">
        <w:rPr>
          <w:rFonts w:ascii="Tahoma" w:hAnsi="Tahoma" w:cs="Tahoma"/>
          <w:b/>
          <w:bCs/>
          <w:lang w:eastAsia="de-DE"/>
        </w:rPr>
        <w:t xml:space="preserve"> zeigt das Münchner Technologieunternehmen </w:t>
      </w:r>
      <w:r w:rsidR="00A00917" w:rsidRPr="7E328124">
        <w:rPr>
          <w:rFonts w:ascii="Tahoma" w:hAnsi="Tahoma" w:cs="Tahoma"/>
          <w:b/>
          <w:bCs/>
          <w:lang w:eastAsia="de-DE"/>
        </w:rPr>
        <w:t>in der</w:t>
      </w:r>
      <w:r w:rsidR="006161B8" w:rsidRPr="7E328124">
        <w:rPr>
          <w:rFonts w:ascii="Tahoma" w:hAnsi="Tahoma" w:cs="Tahoma"/>
          <w:b/>
          <w:bCs/>
          <w:lang w:eastAsia="de-DE"/>
        </w:rPr>
        <w:t xml:space="preserve"> Future </w:t>
      </w:r>
      <w:proofErr w:type="spellStart"/>
      <w:r w:rsidR="006161B8" w:rsidRPr="7E328124">
        <w:rPr>
          <w:rFonts w:ascii="Tahoma" w:hAnsi="Tahoma" w:cs="Tahoma"/>
          <w:b/>
          <w:bCs/>
          <w:lang w:eastAsia="de-DE"/>
        </w:rPr>
        <w:t>of</w:t>
      </w:r>
      <w:proofErr w:type="spellEnd"/>
      <w:r w:rsidR="006161B8" w:rsidRPr="7E328124">
        <w:rPr>
          <w:rFonts w:ascii="Tahoma" w:hAnsi="Tahoma" w:cs="Tahoma"/>
          <w:b/>
          <w:bCs/>
          <w:lang w:eastAsia="de-DE"/>
        </w:rPr>
        <w:t xml:space="preserve"> Connectivity</w:t>
      </w:r>
      <w:r w:rsidR="00A00917" w:rsidRPr="7E328124">
        <w:rPr>
          <w:rFonts w:ascii="Tahoma" w:hAnsi="Tahoma" w:cs="Tahoma"/>
          <w:b/>
          <w:bCs/>
          <w:lang w:eastAsia="de-DE"/>
        </w:rPr>
        <w:t xml:space="preserve"> Area in </w:t>
      </w:r>
      <w:r w:rsidR="00B277CE" w:rsidRPr="0038446D">
        <w:rPr>
          <w:rFonts w:ascii="Tahoma" w:hAnsi="Tahoma" w:cs="Tahoma"/>
          <w:b/>
          <w:bCs/>
          <w:lang w:eastAsia="de-DE"/>
        </w:rPr>
        <w:t xml:space="preserve">Halle </w:t>
      </w:r>
      <w:r w:rsidR="0034321F" w:rsidRPr="0038446D">
        <w:rPr>
          <w:rFonts w:ascii="Tahoma" w:hAnsi="Tahoma" w:cs="Tahoma"/>
          <w:b/>
          <w:bCs/>
          <w:lang w:eastAsia="de-DE"/>
        </w:rPr>
        <w:t>9</w:t>
      </w:r>
      <w:r w:rsidR="00A00917" w:rsidRPr="0038446D">
        <w:rPr>
          <w:rFonts w:ascii="Tahoma" w:hAnsi="Tahoma" w:cs="Tahoma"/>
          <w:b/>
          <w:bCs/>
          <w:lang w:eastAsia="de-DE"/>
        </w:rPr>
        <w:t xml:space="preserve">, </w:t>
      </w:r>
      <w:r w:rsidR="00B277CE" w:rsidRPr="0038446D">
        <w:rPr>
          <w:rFonts w:ascii="Tahoma" w:hAnsi="Tahoma" w:cs="Tahoma"/>
          <w:b/>
          <w:bCs/>
          <w:lang w:eastAsia="de-DE"/>
        </w:rPr>
        <w:t>Stand</w:t>
      </w:r>
      <w:r w:rsidR="00A00917" w:rsidRPr="0038446D">
        <w:rPr>
          <w:rFonts w:ascii="Tahoma" w:hAnsi="Tahoma" w:cs="Tahoma"/>
          <w:b/>
          <w:bCs/>
          <w:lang w:eastAsia="de-DE"/>
        </w:rPr>
        <w:t xml:space="preserve"> </w:t>
      </w:r>
      <w:r w:rsidR="4D06F992" w:rsidRPr="0038446D">
        <w:rPr>
          <w:rFonts w:ascii="Tahoma" w:hAnsi="Tahoma" w:cs="Tahoma"/>
          <w:b/>
          <w:bCs/>
          <w:lang w:eastAsia="de-DE"/>
        </w:rPr>
        <w:t>H22</w:t>
      </w:r>
      <w:r w:rsidR="00E41A73" w:rsidRPr="0038446D">
        <w:rPr>
          <w:rFonts w:ascii="Tahoma" w:hAnsi="Tahoma" w:cs="Tahoma"/>
          <w:b/>
          <w:bCs/>
          <w:lang w:eastAsia="de-DE"/>
        </w:rPr>
        <w:t>.</w:t>
      </w:r>
    </w:p>
    <w:p w14:paraId="58241B8F" w14:textId="77777777" w:rsidR="009C7F27" w:rsidRDefault="006A17E9" w:rsidP="007F354A">
      <w:pPr>
        <w:spacing w:line="324" w:lineRule="auto"/>
        <w:rPr>
          <w:rStyle w:val="Heading1Char"/>
          <w:rFonts w:ascii="Tahoma" w:hAnsi="Tahoma" w:cs="Tahoma"/>
          <w:b/>
          <w:bCs/>
          <w:sz w:val="22"/>
          <w:szCs w:val="22"/>
        </w:rPr>
      </w:pPr>
      <w:r w:rsidRPr="7E328124">
        <w:rPr>
          <w:rStyle w:val="Heading1Char"/>
          <w:rFonts w:ascii="Tahoma" w:hAnsi="Tahoma" w:cs="Tahoma"/>
          <w:b/>
          <w:bCs/>
          <w:sz w:val="22"/>
          <w:szCs w:val="22"/>
        </w:rPr>
        <w:t>E</w:t>
      </w:r>
      <w:r w:rsidR="003F6696" w:rsidRPr="7E328124">
        <w:rPr>
          <w:rStyle w:val="Heading1Char"/>
          <w:rFonts w:ascii="Tahoma" w:hAnsi="Tahoma" w:cs="Tahoma"/>
          <w:b/>
          <w:bCs/>
          <w:sz w:val="22"/>
          <w:szCs w:val="22"/>
        </w:rPr>
        <w:t xml:space="preserve">infacher Einstieg in die </w:t>
      </w:r>
      <w:r w:rsidR="00F02A98" w:rsidRPr="7E328124">
        <w:rPr>
          <w:rStyle w:val="Heading1Char"/>
          <w:rFonts w:ascii="Tahoma" w:hAnsi="Tahoma" w:cs="Tahoma"/>
          <w:b/>
          <w:bCs/>
          <w:sz w:val="22"/>
          <w:szCs w:val="22"/>
        </w:rPr>
        <w:t>automatisierte Angebotserstellung</w:t>
      </w:r>
    </w:p>
    <w:p w14:paraId="6F427498" w14:textId="3D87859D" w:rsidR="00E63C44" w:rsidRDefault="002E22B8" w:rsidP="007F354A">
      <w:pPr>
        <w:spacing w:line="324" w:lineRule="auto"/>
        <w:rPr>
          <w:rFonts w:ascii="Tahoma" w:hAnsi="Tahoma" w:cs="Tahoma"/>
        </w:rPr>
      </w:pPr>
      <w:r w:rsidRPr="008A1CF9">
        <w:rPr>
          <w:rFonts w:ascii="Tahoma" w:hAnsi="Tahoma" w:cs="Tahoma"/>
        </w:rPr>
        <w:t>In den vergangenen Jahren</w:t>
      </w:r>
      <w:r w:rsidR="00060250" w:rsidRPr="008A1CF9">
        <w:rPr>
          <w:rFonts w:ascii="Tahoma" w:hAnsi="Tahoma" w:cs="Tahoma"/>
        </w:rPr>
        <w:t xml:space="preserve"> </w:t>
      </w:r>
      <w:r w:rsidR="00A62F0E" w:rsidRPr="008A1CF9">
        <w:rPr>
          <w:rFonts w:ascii="Tahoma" w:hAnsi="Tahoma" w:cs="Tahoma"/>
        </w:rPr>
        <w:t xml:space="preserve">hat </w:t>
      </w:r>
      <w:r w:rsidR="005C2156">
        <w:rPr>
          <w:rFonts w:ascii="Tahoma" w:hAnsi="Tahoma" w:cs="Tahoma"/>
        </w:rPr>
        <w:t xml:space="preserve">Spanflug, </w:t>
      </w:r>
      <w:r w:rsidR="00A62F0E" w:rsidRPr="008A1CF9">
        <w:rPr>
          <w:rFonts w:ascii="Tahoma" w:hAnsi="Tahoma" w:cs="Tahoma"/>
        </w:rPr>
        <w:t xml:space="preserve">Anbieter </w:t>
      </w:r>
      <w:r w:rsidR="005C2156">
        <w:rPr>
          <w:rFonts w:ascii="Tahoma" w:hAnsi="Tahoma" w:cs="Tahoma"/>
        </w:rPr>
        <w:t>einer</w:t>
      </w:r>
      <w:r w:rsidR="00A62F0E" w:rsidRPr="008A1CF9">
        <w:rPr>
          <w:rFonts w:ascii="Tahoma" w:hAnsi="Tahoma" w:cs="Tahoma"/>
        </w:rPr>
        <w:t xml:space="preserve"> digitalen Fertigungsplattform für Dreh- und Frästeile</w:t>
      </w:r>
      <w:r w:rsidR="005C2156">
        <w:rPr>
          <w:rFonts w:ascii="Tahoma" w:hAnsi="Tahoma" w:cs="Tahoma"/>
        </w:rPr>
        <w:t>,</w:t>
      </w:r>
      <w:r w:rsidR="00A62F0E" w:rsidRPr="008A1CF9">
        <w:rPr>
          <w:rFonts w:ascii="Tahoma" w:hAnsi="Tahoma" w:cs="Tahoma"/>
        </w:rPr>
        <w:t xml:space="preserve"> seine </w:t>
      </w:r>
      <w:proofErr w:type="spellStart"/>
      <w:r w:rsidR="005E2EFF" w:rsidRPr="008A1CF9">
        <w:rPr>
          <w:rFonts w:ascii="Tahoma" w:hAnsi="Tahoma" w:cs="Tahoma"/>
        </w:rPr>
        <w:t>cloud</w:t>
      </w:r>
      <w:proofErr w:type="spellEnd"/>
      <w:r w:rsidR="005E2EFF" w:rsidRPr="008A1CF9">
        <w:rPr>
          <w:rFonts w:ascii="Tahoma" w:hAnsi="Tahoma" w:cs="Tahoma"/>
        </w:rPr>
        <w:t xml:space="preserve">-basierte </w:t>
      </w:r>
      <w:r w:rsidR="00A62F0E" w:rsidRPr="008A1CF9">
        <w:rPr>
          <w:rFonts w:ascii="Tahoma" w:hAnsi="Tahoma" w:cs="Tahoma"/>
        </w:rPr>
        <w:t>Kalkulationss</w:t>
      </w:r>
      <w:r w:rsidR="00AE28DB" w:rsidRPr="008A1CF9">
        <w:rPr>
          <w:rFonts w:ascii="Tahoma" w:hAnsi="Tahoma" w:cs="Tahoma"/>
        </w:rPr>
        <w:t xml:space="preserve">oftware </w:t>
      </w:r>
      <w:r w:rsidR="00831EEB" w:rsidRPr="008A1CF9">
        <w:rPr>
          <w:rFonts w:ascii="Tahoma" w:hAnsi="Tahoma" w:cs="Tahoma"/>
        </w:rPr>
        <w:t>kontinuierlich weiterentwickelt</w:t>
      </w:r>
      <w:r w:rsidR="00A62F0E" w:rsidRPr="008A1CF9">
        <w:rPr>
          <w:rFonts w:ascii="Tahoma" w:hAnsi="Tahoma" w:cs="Tahoma"/>
        </w:rPr>
        <w:t>. Sie</w:t>
      </w:r>
      <w:r w:rsidR="0098119C" w:rsidRPr="008A1CF9">
        <w:rPr>
          <w:rFonts w:ascii="Tahoma" w:hAnsi="Tahoma" w:cs="Tahoma"/>
        </w:rPr>
        <w:t xml:space="preserve"> setzt heute m</w:t>
      </w:r>
      <w:r w:rsidR="002C13AC" w:rsidRPr="008A1CF9">
        <w:rPr>
          <w:rFonts w:ascii="Tahoma" w:hAnsi="Tahoma" w:cs="Tahoma"/>
        </w:rPr>
        <w:t xml:space="preserve">it </w:t>
      </w:r>
      <w:r w:rsidR="007B62B9" w:rsidRPr="008A1CF9">
        <w:rPr>
          <w:rFonts w:ascii="Tahoma" w:hAnsi="Tahoma" w:cs="Tahoma"/>
        </w:rPr>
        <w:t xml:space="preserve">ihren </w:t>
      </w:r>
      <w:r w:rsidR="009513A7" w:rsidRPr="008A1CF9">
        <w:rPr>
          <w:rFonts w:ascii="Tahoma" w:hAnsi="Tahoma" w:cs="Tahoma"/>
        </w:rPr>
        <w:t>innovative</w:t>
      </w:r>
      <w:r w:rsidR="007B62B9" w:rsidRPr="008A1CF9">
        <w:rPr>
          <w:rFonts w:ascii="Tahoma" w:hAnsi="Tahoma" w:cs="Tahoma"/>
        </w:rPr>
        <w:t>n</w:t>
      </w:r>
      <w:r w:rsidR="009513A7" w:rsidRPr="008A1CF9">
        <w:rPr>
          <w:rFonts w:ascii="Tahoma" w:hAnsi="Tahoma" w:cs="Tahoma"/>
        </w:rPr>
        <w:t xml:space="preserve"> Algorithmen </w:t>
      </w:r>
      <w:r w:rsidR="00C33637" w:rsidRPr="008A1CF9">
        <w:rPr>
          <w:rFonts w:ascii="Tahoma" w:hAnsi="Tahoma" w:cs="Tahoma"/>
        </w:rPr>
        <w:t xml:space="preserve">zur </w:t>
      </w:r>
      <w:r w:rsidR="00DF393F" w:rsidRPr="008A1CF9">
        <w:rPr>
          <w:rFonts w:ascii="Tahoma" w:hAnsi="Tahoma" w:cs="Tahoma"/>
        </w:rPr>
        <w:t>Fertigungsa</w:t>
      </w:r>
      <w:r w:rsidR="00C33637" w:rsidRPr="008A1CF9">
        <w:rPr>
          <w:rFonts w:ascii="Tahoma" w:hAnsi="Tahoma" w:cs="Tahoma"/>
        </w:rPr>
        <w:t>nalyse von CAD-Modellen</w:t>
      </w:r>
      <w:r w:rsidR="00262A6F" w:rsidRPr="008A1CF9">
        <w:rPr>
          <w:rFonts w:ascii="Tahoma" w:hAnsi="Tahoma" w:cs="Tahoma"/>
        </w:rPr>
        <w:t xml:space="preserve"> und technischen Zeichnungen sowie</w:t>
      </w:r>
      <w:r w:rsidR="009513A7" w:rsidRPr="008A1CF9">
        <w:rPr>
          <w:rFonts w:ascii="Tahoma" w:hAnsi="Tahoma" w:cs="Tahoma"/>
        </w:rPr>
        <w:t xml:space="preserve"> </w:t>
      </w:r>
      <w:r w:rsidR="004038FE" w:rsidRPr="008A1CF9">
        <w:rPr>
          <w:rFonts w:ascii="Tahoma" w:hAnsi="Tahoma" w:cs="Tahoma"/>
        </w:rPr>
        <w:t xml:space="preserve">mit </w:t>
      </w:r>
      <w:r w:rsidR="009513A7" w:rsidRPr="008A1CF9">
        <w:rPr>
          <w:rFonts w:ascii="Tahoma" w:hAnsi="Tahoma" w:cs="Tahoma"/>
        </w:rPr>
        <w:t>vernetzte</w:t>
      </w:r>
      <w:r w:rsidR="007B62B9" w:rsidRPr="008A1CF9">
        <w:rPr>
          <w:rFonts w:ascii="Tahoma" w:hAnsi="Tahoma" w:cs="Tahoma"/>
        </w:rPr>
        <w:t>n</w:t>
      </w:r>
      <w:r w:rsidR="009513A7" w:rsidRPr="008A1CF9">
        <w:rPr>
          <w:rFonts w:ascii="Tahoma" w:hAnsi="Tahoma" w:cs="Tahoma"/>
        </w:rPr>
        <w:t xml:space="preserve"> Technologien </w:t>
      </w:r>
      <w:r w:rsidR="00831EEB" w:rsidRPr="008A1CF9">
        <w:rPr>
          <w:rFonts w:ascii="Tahoma" w:hAnsi="Tahoma" w:cs="Tahoma"/>
        </w:rPr>
        <w:t xml:space="preserve">neue Maßstäbe </w:t>
      </w:r>
      <w:r w:rsidR="007B62B9" w:rsidRPr="008A1CF9">
        <w:rPr>
          <w:rFonts w:ascii="Tahoma" w:hAnsi="Tahoma" w:cs="Tahoma"/>
        </w:rPr>
        <w:t>in der</w:t>
      </w:r>
      <w:r w:rsidR="00831EEB" w:rsidRPr="008A1CF9">
        <w:rPr>
          <w:rFonts w:ascii="Tahoma" w:hAnsi="Tahoma" w:cs="Tahoma"/>
        </w:rPr>
        <w:t xml:space="preserve"> </w:t>
      </w:r>
      <w:r w:rsidR="00DD442F" w:rsidRPr="008A1CF9">
        <w:rPr>
          <w:rFonts w:ascii="Tahoma" w:hAnsi="Tahoma" w:cs="Tahoma"/>
        </w:rPr>
        <w:t xml:space="preserve">automatisierten </w:t>
      </w:r>
      <w:r w:rsidR="00045567" w:rsidRPr="008A1CF9">
        <w:rPr>
          <w:rFonts w:ascii="Tahoma" w:hAnsi="Tahoma" w:cs="Tahoma"/>
        </w:rPr>
        <w:t>Angebotserstellung</w:t>
      </w:r>
      <w:r w:rsidR="00831EEB" w:rsidRPr="008A1CF9">
        <w:rPr>
          <w:rFonts w:ascii="Tahoma" w:hAnsi="Tahoma" w:cs="Tahoma"/>
        </w:rPr>
        <w:t>.</w:t>
      </w:r>
      <w:r w:rsidR="00DD442F" w:rsidRPr="008A1CF9">
        <w:rPr>
          <w:rFonts w:ascii="Tahoma" w:hAnsi="Tahoma" w:cs="Tahoma"/>
        </w:rPr>
        <w:t xml:space="preserve"> </w:t>
      </w:r>
      <w:r w:rsidR="002C6291" w:rsidRPr="008A1CF9">
        <w:rPr>
          <w:rFonts w:ascii="Tahoma" w:hAnsi="Tahoma" w:cs="Tahoma"/>
        </w:rPr>
        <w:t>D</w:t>
      </w:r>
      <w:r w:rsidR="00EC2395" w:rsidRPr="008A1CF9">
        <w:rPr>
          <w:rFonts w:ascii="Tahoma" w:hAnsi="Tahoma" w:cs="Tahoma"/>
        </w:rPr>
        <w:t>ie neue Version von</w:t>
      </w:r>
      <w:r w:rsidR="002C6291" w:rsidRPr="008A1CF9">
        <w:rPr>
          <w:rFonts w:ascii="Tahoma" w:hAnsi="Tahoma" w:cs="Tahoma"/>
        </w:rPr>
        <w:t xml:space="preserve"> </w:t>
      </w:r>
      <w:r w:rsidR="00E8660A" w:rsidRPr="008A1CF9">
        <w:rPr>
          <w:rFonts w:ascii="Tahoma" w:hAnsi="Tahoma" w:cs="Tahoma"/>
        </w:rPr>
        <w:t>Spanflug Make</w:t>
      </w:r>
      <w:r w:rsidR="00964F55" w:rsidRPr="008A1CF9">
        <w:rPr>
          <w:rFonts w:ascii="Tahoma" w:hAnsi="Tahoma" w:cs="Tahoma"/>
        </w:rPr>
        <w:t xml:space="preserve"> </w:t>
      </w:r>
      <w:r w:rsidR="00147891" w:rsidRPr="008A1CF9">
        <w:rPr>
          <w:rFonts w:ascii="Tahoma" w:hAnsi="Tahoma" w:cs="Tahoma"/>
        </w:rPr>
        <w:t xml:space="preserve">begegnet </w:t>
      </w:r>
      <w:r w:rsidR="00E768DD" w:rsidRPr="008A1CF9">
        <w:rPr>
          <w:rFonts w:ascii="Tahoma" w:hAnsi="Tahoma" w:cs="Tahoma"/>
        </w:rPr>
        <w:t xml:space="preserve">den Herausforderungen, mit denen </w:t>
      </w:r>
      <w:r w:rsidR="002849FD" w:rsidRPr="008A1CF9">
        <w:rPr>
          <w:rFonts w:ascii="Tahoma" w:hAnsi="Tahoma" w:cs="Tahoma"/>
        </w:rPr>
        <w:t xml:space="preserve">sich </w:t>
      </w:r>
      <w:r w:rsidR="00E11810" w:rsidRPr="008A1CF9">
        <w:rPr>
          <w:rFonts w:ascii="Tahoma" w:hAnsi="Tahoma" w:cs="Tahoma"/>
        </w:rPr>
        <w:t>CNC-Lohnfertiger</w:t>
      </w:r>
      <w:r w:rsidR="00E768DD" w:rsidRPr="008A1CF9">
        <w:rPr>
          <w:rFonts w:ascii="Tahoma" w:hAnsi="Tahoma" w:cs="Tahoma"/>
        </w:rPr>
        <w:t xml:space="preserve"> konfrontiert s</w:t>
      </w:r>
      <w:r w:rsidR="002849FD" w:rsidRPr="008A1CF9">
        <w:rPr>
          <w:rFonts w:ascii="Tahoma" w:hAnsi="Tahoma" w:cs="Tahoma"/>
        </w:rPr>
        <w:t>ehen</w:t>
      </w:r>
      <w:r w:rsidR="00E768DD" w:rsidRPr="008A1CF9">
        <w:rPr>
          <w:rFonts w:ascii="Tahoma" w:hAnsi="Tahoma" w:cs="Tahoma"/>
        </w:rPr>
        <w:t xml:space="preserve">, wie </w:t>
      </w:r>
      <w:r w:rsidR="00E11810" w:rsidRPr="008A1CF9">
        <w:rPr>
          <w:rFonts w:ascii="Tahoma" w:hAnsi="Tahoma" w:cs="Tahoma"/>
        </w:rPr>
        <w:t xml:space="preserve">dem hohen Zeit- und Kostenaufwand für </w:t>
      </w:r>
      <w:r w:rsidR="00E768DD" w:rsidRPr="008A1CF9">
        <w:rPr>
          <w:rFonts w:ascii="Tahoma" w:hAnsi="Tahoma" w:cs="Tahoma"/>
        </w:rPr>
        <w:t>administrative Aufgaben,</w:t>
      </w:r>
      <w:r w:rsidR="002849FD" w:rsidRPr="008A1CF9">
        <w:rPr>
          <w:rFonts w:ascii="Tahoma" w:hAnsi="Tahoma" w:cs="Tahoma"/>
        </w:rPr>
        <w:t xml:space="preserve"> </w:t>
      </w:r>
      <w:r w:rsidR="000D284C" w:rsidRPr="008A1CF9">
        <w:rPr>
          <w:rFonts w:ascii="Tahoma" w:hAnsi="Tahoma" w:cs="Tahoma"/>
        </w:rPr>
        <w:t xml:space="preserve">dem </w:t>
      </w:r>
      <w:r w:rsidR="00E768DD" w:rsidRPr="008A1CF9">
        <w:rPr>
          <w:rFonts w:ascii="Tahoma" w:hAnsi="Tahoma" w:cs="Tahoma"/>
        </w:rPr>
        <w:t>Fachkräftemangel</w:t>
      </w:r>
      <w:r w:rsidR="00E8660A" w:rsidRPr="008A1CF9">
        <w:rPr>
          <w:rFonts w:ascii="Tahoma" w:hAnsi="Tahoma" w:cs="Tahoma"/>
        </w:rPr>
        <w:t>,</w:t>
      </w:r>
      <w:r w:rsidR="000D284C" w:rsidRPr="008A1CF9">
        <w:rPr>
          <w:rFonts w:ascii="Tahoma" w:hAnsi="Tahoma" w:cs="Tahoma"/>
        </w:rPr>
        <w:t xml:space="preserve"> </w:t>
      </w:r>
      <w:r w:rsidR="00420733" w:rsidRPr="008A1CF9">
        <w:rPr>
          <w:rFonts w:ascii="Tahoma" w:hAnsi="Tahoma" w:cs="Tahoma"/>
        </w:rPr>
        <w:t>steigende</w:t>
      </w:r>
      <w:r w:rsidR="00E8660A" w:rsidRPr="008A1CF9">
        <w:rPr>
          <w:rFonts w:ascii="Tahoma" w:hAnsi="Tahoma" w:cs="Tahoma"/>
        </w:rPr>
        <w:t>m</w:t>
      </w:r>
      <w:r w:rsidR="00420733" w:rsidRPr="008A1CF9">
        <w:rPr>
          <w:rFonts w:ascii="Tahoma" w:hAnsi="Tahoma" w:cs="Tahoma"/>
        </w:rPr>
        <w:t xml:space="preserve"> </w:t>
      </w:r>
      <w:r w:rsidR="00E768DD" w:rsidRPr="008A1CF9">
        <w:rPr>
          <w:rFonts w:ascii="Tahoma" w:hAnsi="Tahoma" w:cs="Tahoma"/>
        </w:rPr>
        <w:t xml:space="preserve">Wettbewerbsdruck und </w:t>
      </w:r>
      <w:r w:rsidR="006B1D25" w:rsidRPr="008A1CF9">
        <w:rPr>
          <w:rFonts w:ascii="Tahoma" w:hAnsi="Tahoma" w:cs="Tahoma"/>
        </w:rPr>
        <w:t>der</w:t>
      </w:r>
      <w:r w:rsidR="00E61AAB" w:rsidRPr="008A1CF9">
        <w:rPr>
          <w:rFonts w:ascii="Tahoma" w:hAnsi="Tahoma" w:cs="Tahoma"/>
        </w:rPr>
        <w:t xml:space="preserve"> </w:t>
      </w:r>
      <w:r w:rsidR="00E768DD" w:rsidRPr="008A1CF9">
        <w:rPr>
          <w:rFonts w:ascii="Tahoma" w:hAnsi="Tahoma" w:cs="Tahoma"/>
        </w:rPr>
        <w:t xml:space="preserve">Komplexität der </w:t>
      </w:r>
      <w:proofErr w:type="spellStart"/>
      <w:r w:rsidR="00E768DD" w:rsidRPr="008A1CF9">
        <w:rPr>
          <w:rFonts w:ascii="Tahoma" w:hAnsi="Tahoma" w:cs="Tahoma"/>
        </w:rPr>
        <w:t>Halbzeugbeschaffung</w:t>
      </w:r>
      <w:proofErr w:type="spellEnd"/>
      <w:r w:rsidR="00E768DD" w:rsidRPr="008A1CF9">
        <w:rPr>
          <w:rFonts w:ascii="Tahoma" w:hAnsi="Tahoma" w:cs="Tahoma"/>
        </w:rPr>
        <w:t>.</w:t>
      </w:r>
      <w:r w:rsidR="001334CF" w:rsidRPr="008A1CF9">
        <w:rPr>
          <w:rFonts w:ascii="Tahoma" w:hAnsi="Tahoma" w:cs="Tahoma"/>
        </w:rPr>
        <w:t xml:space="preserve"> </w:t>
      </w:r>
      <w:r w:rsidR="000A51C2" w:rsidRPr="008A1CF9">
        <w:rPr>
          <w:rFonts w:ascii="Tahoma" w:hAnsi="Tahoma" w:cs="Tahoma"/>
        </w:rPr>
        <w:t>Dank der schnellen</w:t>
      </w:r>
      <w:r w:rsidR="00D257DD" w:rsidRPr="008A1CF9">
        <w:rPr>
          <w:rFonts w:ascii="Tahoma" w:hAnsi="Tahoma" w:cs="Tahoma"/>
        </w:rPr>
        <w:t>, digitale</w:t>
      </w:r>
      <w:r w:rsidR="00E65377" w:rsidRPr="008A1CF9">
        <w:rPr>
          <w:rFonts w:ascii="Tahoma" w:hAnsi="Tahoma" w:cs="Tahoma"/>
        </w:rPr>
        <w:t>n</w:t>
      </w:r>
      <w:r w:rsidR="00D257DD" w:rsidRPr="008A1CF9">
        <w:rPr>
          <w:rFonts w:ascii="Tahoma" w:hAnsi="Tahoma" w:cs="Tahoma"/>
        </w:rPr>
        <w:t xml:space="preserve"> Prozesse </w:t>
      </w:r>
      <w:r w:rsidR="00C04571" w:rsidRPr="008A1CF9">
        <w:rPr>
          <w:rFonts w:ascii="Tahoma" w:hAnsi="Tahoma" w:cs="Tahoma"/>
        </w:rPr>
        <w:t>gewinnen</w:t>
      </w:r>
      <w:r w:rsidR="000A51C2" w:rsidRPr="008A1CF9">
        <w:rPr>
          <w:rFonts w:ascii="Tahoma" w:hAnsi="Tahoma" w:cs="Tahoma"/>
        </w:rPr>
        <w:t xml:space="preserve"> </w:t>
      </w:r>
      <w:r w:rsidR="00D257DD" w:rsidRPr="008A1CF9">
        <w:rPr>
          <w:rFonts w:ascii="Tahoma" w:hAnsi="Tahoma" w:cs="Tahoma"/>
        </w:rPr>
        <w:t>Zerspanungsbetriebe</w:t>
      </w:r>
      <w:r w:rsidR="00C04571" w:rsidRPr="008A1CF9">
        <w:rPr>
          <w:rFonts w:ascii="Tahoma" w:hAnsi="Tahoma" w:cs="Tahoma"/>
        </w:rPr>
        <w:t xml:space="preserve"> schnell an Effizienz und können den Aufwand </w:t>
      </w:r>
      <w:r w:rsidR="00D257DD" w:rsidRPr="008A1CF9">
        <w:rPr>
          <w:rFonts w:ascii="Tahoma" w:hAnsi="Tahoma" w:cs="Tahoma"/>
        </w:rPr>
        <w:t>für die Angebots</w:t>
      </w:r>
      <w:r w:rsidR="00E65377" w:rsidRPr="008A1CF9">
        <w:rPr>
          <w:rFonts w:ascii="Tahoma" w:hAnsi="Tahoma" w:cs="Tahoma"/>
        </w:rPr>
        <w:t xml:space="preserve">erstellung </w:t>
      </w:r>
      <w:r w:rsidR="00C04571" w:rsidRPr="008A1CF9">
        <w:rPr>
          <w:rFonts w:ascii="Tahoma" w:hAnsi="Tahoma" w:cs="Tahoma"/>
        </w:rPr>
        <w:t>um bis zu 90 % reduzieren</w:t>
      </w:r>
      <w:r w:rsidR="00B16648" w:rsidRPr="008A1CF9">
        <w:rPr>
          <w:rFonts w:ascii="Tahoma" w:hAnsi="Tahoma" w:cs="Tahoma"/>
        </w:rPr>
        <w:t>.</w:t>
      </w:r>
    </w:p>
    <w:p w14:paraId="60AAD451" w14:textId="77777777" w:rsidR="00033BD7" w:rsidRDefault="00033BD7" w:rsidP="007F354A">
      <w:pPr>
        <w:spacing w:line="324" w:lineRule="auto"/>
        <w:rPr>
          <w:rStyle w:val="Heading1Char"/>
          <w:rFonts w:ascii="Tahoma" w:hAnsi="Tahoma" w:cs="Tahoma"/>
          <w:b/>
          <w:bCs/>
          <w:sz w:val="22"/>
          <w:szCs w:val="22"/>
        </w:rPr>
      </w:pPr>
    </w:p>
    <w:p w14:paraId="05555A80" w14:textId="0E800775" w:rsidR="002E150C" w:rsidRPr="00E127D1" w:rsidRDefault="00AD1E9D" w:rsidP="007F354A">
      <w:pPr>
        <w:spacing w:line="324" w:lineRule="auto"/>
        <w:rPr>
          <w:rFonts w:ascii="Tahoma" w:hAnsi="Tahoma" w:cs="Tahoma"/>
          <w:b/>
          <w:bCs/>
        </w:rPr>
      </w:pPr>
      <w:r w:rsidRPr="00E127D1">
        <w:rPr>
          <w:rStyle w:val="Heading1Char"/>
          <w:rFonts w:ascii="Tahoma" w:hAnsi="Tahoma" w:cs="Tahoma"/>
          <w:b/>
          <w:bCs/>
          <w:sz w:val="22"/>
          <w:szCs w:val="22"/>
        </w:rPr>
        <w:lastRenderedPageBreak/>
        <w:t>Durchgängig</w:t>
      </w:r>
      <w:r w:rsidR="00D938FE" w:rsidRPr="00E127D1">
        <w:rPr>
          <w:rStyle w:val="Heading1Char"/>
          <w:rFonts w:ascii="Tahoma" w:hAnsi="Tahoma" w:cs="Tahoma"/>
          <w:b/>
          <w:bCs/>
          <w:sz w:val="22"/>
          <w:szCs w:val="22"/>
        </w:rPr>
        <w:t>e Lösung</w:t>
      </w:r>
      <w:r w:rsidRPr="00E127D1">
        <w:rPr>
          <w:rStyle w:val="Heading1Char"/>
          <w:rFonts w:ascii="Tahoma" w:hAnsi="Tahoma" w:cs="Tahoma"/>
          <w:b/>
          <w:bCs/>
          <w:sz w:val="22"/>
          <w:szCs w:val="22"/>
        </w:rPr>
        <w:t xml:space="preserve"> </w:t>
      </w:r>
      <w:r w:rsidR="001F633A" w:rsidRPr="00E127D1">
        <w:rPr>
          <w:rStyle w:val="Heading1Char"/>
          <w:rFonts w:ascii="Tahoma" w:hAnsi="Tahoma" w:cs="Tahoma"/>
          <w:b/>
          <w:bCs/>
          <w:sz w:val="22"/>
          <w:szCs w:val="22"/>
        </w:rPr>
        <w:t xml:space="preserve">vom CAD-Modell </w:t>
      </w:r>
      <w:r w:rsidR="007A0473" w:rsidRPr="00E127D1">
        <w:rPr>
          <w:rStyle w:val="Heading1Char"/>
          <w:rFonts w:ascii="Tahoma" w:hAnsi="Tahoma" w:cs="Tahoma"/>
          <w:b/>
          <w:bCs/>
          <w:sz w:val="22"/>
          <w:szCs w:val="22"/>
        </w:rPr>
        <w:t>bis zum versandfertigen Angebot</w:t>
      </w:r>
      <w:r w:rsidRPr="00E127D1">
        <w:rPr>
          <w:rFonts w:ascii="Tahoma" w:hAnsi="Tahoma" w:cs="Tahoma"/>
          <w:b/>
          <w:bCs/>
        </w:rPr>
        <w:t xml:space="preserve"> </w:t>
      </w:r>
    </w:p>
    <w:p w14:paraId="4FA29BEA" w14:textId="6F0991F2" w:rsidR="007F5958" w:rsidRDefault="00396F14" w:rsidP="007F354A">
      <w:pPr>
        <w:spacing w:after="240" w:line="324" w:lineRule="auto"/>
        <w:rPr>
          <w:rFonts w:ascii="Tahoma" w:hAnsi="Tahoma" w:cs="Tahoma"/>
        </w:rPr>
      </w:pPr>
      <w:r w:rsidRPr="7E328124">
        <w:rPr>
          <w:rFonts w:ascii="Tahoma" w:hAnsi="Tahoma" w:cs="Tahoma"/>
        </w:rPr>
        <w:t>Die</w:t>
      </w:r>
      <w:r w:rsidR="005C6230" w:rsidRPr="7E328124">
        <w:rPr>
          <w:rFonts w:ascii="Tahoma" w:hAnsi="Tahoma" w:cs="Tahoma"/>
        </w:rPr>
        <w:t xml:space="preserve"> neueste Version </w:t>
      </w:r>
      <w:r w:rsidR="00427F80" w:rsidRPr="7E328124">
        <w:rPr>
          <w:rFonts w:ascii="Tahoma" w:hAnsi="Tahoma" w:cs="Tahoma"/>
        </w:rPr>
        <w:t>von</w:t>
      </w:r>
      <w:r w:rsidR="005C6230" w:rsidRPr="7E328124">
        <w:rPr>
          <w:rFonts w:ascii="Tahoma" w:hAnsi="Tahoma" w:cs="Tahoma"/>
        </w:rPr>
        <w:t xml:space="preserve"> </w:t>
      </w:r>
      <w:r w:rsidR="00A03B14" w:rsidRPr="7E328124">
        <w:rPr>
          <w:rFonts w:ascii="Tahoma" w:hAnsi="Tahoma" w:cs="Tahoma"/>
        </w:rPr>
        <w:t xml:space="preserve">Spanflug Make </w:t>
      </w:r>
      <w:r w:rsidR="00B16648" w:rsidRPr="7E328124">
        <w:rPr>
          <w:rFonts w:ascii="Tahoma" w:hAnsi="Tahoma" w:cs="Tahoma"/>
        </w:rPr>
        <w:t>b</w:t>
      </w:r>
      <w:r w:rsidR="00735781" w:rsidRPr="7E328124">
        <w:rPr>
          <w:rFonts w:ascii="Tahoma" w:hAnsi="Tahoma" w:cs="Tahoma"/>
        </w:rPr>
        <w:t>i</w:t>
      </w:r>
      <w:r w:rsidR="00C55799" w:rsidRPr="7E328124">
        <w:rPr>
          <w:rFonts w:ascii="Tahoma" w:hAnsi="Tahoma" w:cs="Tahoma"/>
        </w:rPr>
        <w:t>ldet</w:t>
      </w:r>
      <w:r w:rsidR="002E150C" w:rsidRPr="7E328124">
        <w:rPr>
          <w:rFonts w:ascii="Tahoma" w:hAnsi="Tahoma" w:cs="Tahoma"/>
        </w:rPr>
        <w:t xml:space="preserve"> </w:t>
      </w:r>
      <w:r w:rsidRPr="7E328124">
        <w:rPr>
          <w:rFonts w:ascii="Tahoma" w:hAnsi="Tahoma" w:cs="Tahoma"/>
        </w:rPr>
        <w:t xml:space="preserve">durch den erweiterten Funktionsumfang </w:t>
      </w:r>
      <w:r w:rsidR="002E150C" w:rsidRPr="7E328124">
        <w:rPr>
          <w:rFonts w:ascii="Tahoma" w:hAnsi="Tahoma" w:cs="Tahoma"/>
        </w:rPr>
        <w:t xml:space="preserve">den gesamten </w:t>
      </w:r>
      <w:r w:rsidR="004C586C">
        <w:rPr>
          <w:rFonts w:ascii="Tahoma" w:hAnsi="Tahoma" w:cs="Tahoma"/>
        </w:rPr>
        <w:t>Angebotsp</w:t>
      </w:r>
      <w:r w:rsidR="00DD2B25" w:rsidRPr="7E328124">
        <w:rPr>
          <w:rFonts w:ascii="Tahoma" w:hAnsi="Tahoma" w:cs="Tahoma"/>
        </w:rPr>
        <w:t xml:space="preserve">rozess </w:t>
      </w:r>
      <w:r w:rsidR="77C2154D" w:rsidRPr="7E328124">
        <w:rPr>
          <w:rFonts w:ascii="Tahoma" w:hAnsi="Tahoma" w:cs="Tahoma"/>
        </w:rPr>
        <w:t xml:space="preserve">für Dreh- und Frästeile </w:t>
      </w:r>
      <w:r w:rsidR="00FE3E51" w:rsidRPr="7E328124">
        <w:rPr>
          <w:rFonts w:ascii="Tahoma" w:hAnsi="Tahoma" w:cs="Tahoma"/>
        </w:rPr>
        <w:t>in einer</w:t>
      </w:r>
      <w:r w:rsidR="00056B81" w:rsidRPr="7E328124">
        <w:rPr>
          <w:rFonts w:ascii="Tahoma" w:hAnsi="Tahoma" w:cs="Tahoma"/>
        </w:rPr>
        <w:t xml:space="preserve"> durchgängigen</w:t>
      </w:r>
      <w:r w:rsidR="004C4A19">
        <w:rPr>
          <w:rFonts w:ascii="Tahoma" w:hAnsi="Tahoma" w:cs="Tahoma"/>
        </w:rPr>
        <w:t>,</w:t>
      </w:r>
      <w:r w:rsidR="00056B81" w:rsidRPr="7E328124">
        <w:rPr>
          <w:rFonts w:ascii="Tahoma" w:hAnsi="Tahoma" w:cs="Tahoma"/>
        </w:rPr>
        <w:t xml:space="preserve"> </w:t>
      </w:r>
      <w:r w:rsidRPr="7E328124">
        <w:rPr>
          <w:rFonts w:ascii="Tahoma" w:hAnsi="Tahoma" w:cs="Tahoma"/>
        </w:rPr>
        <w:t xml:space="preserve">digitalen </w:t>
      </w:r>
      <w:r w:rsidR="00056B81" w:rsidRPr="7E328124">
        <w:rPr>
          <w:rFonts w:ascii="Tahoma" w:hAnsi="Tahoma" w:cs="Tahoma"/>
        </w:rPr>
        <w:t>Lösung</w:t>
      </w:r>
      <w:r w:rsidR="00AD1E9D" w:rsidRPr="7E328124">
        <w:rPr>
          <w:rFonts w:ascii="Tahoma" w:hAnsi="Tahoma" w:cs="Tahoma"/>
        </w:rPr>
        <w:t xml:space="preserve"> </w:t>
      </w:r>
      <w:r w:rsidR="00DD2B25" w:rsidRPr="7E328124">
        <w:rPr>
          <w:rFonts w:ascii="Tahoma" w:hAnsi="Tahoma" w:cs="Tahoma"/>
        </w:rPr>
        <w:t>ab.</w:t>
      </w:r>
      <w:r w:rsidR="00064208">
        <w:rPr>
          <w:rFonts w:ascii="Tahoma" w:hAnsi="Tahoma" w:cs="Tahoma"/>
        </w:rPr>
        <w:t xml:space="preserve"> </w:t>
      </w:r>
      <w:r w:rsidR="00922A4F" w:rsidRPr="00EA1BD3">
        <w:rPr>
          <w:rFonts w:ascii="Tahoma" w:hAnsi="Tahoma" w:cs="Tahoma"/>
        </w:rPr>
        <w:t>Die wichtigsten Neuerungen im Überblick</w:t>
      </w:r>
      <w:r w:rsidR="00A23236">
        <w:rPr>
          <w:rFonts w:ascii="Tahoma" w:hAnsi="Tahoma" w:cs="Tahoma"/>
        </w:rPr>
        <w:t>:</w:t>
      </w:r>
      <w:r w:rsidR="00922A4F" w:rsidDel="00922A4F">
        <w:rPr>
          <w:rStyle w:val="CommentReference"/>
        </w:rPr>
        <w:t xml:space="preserve"> </w:t>
      </w:r>
    </w:p>
    <w:p w14:paraId="32BD9CE3" w14:textId="275934EF" w:rsidR="007F5958" w:rsidRDefault="00891C19" w:rsidP="007F354A">
      <w:pPr>
        <w:pStyle w:val="ListParagraph"/>
        <w:numPr>
          <w:ilvl w:val="0"/>
          <w:numId w:val="16"/>
        </w:numPr>
        <w:spacing w:after="240" w:line="324" w:lineRule="auto"/>
        <w:ind w:left="360"/>
        <w:rPr>
          <w:rFonts w:ascii="Tahoma" w:hAnsi="Tahoma" w:cs="Tahoma"/>
        </w:rPr>
      </w:pPr>
      <w:r>
        <w:rPr>
          <w:rFonts w:ascii="Tahoma" w:hAnsi="Tahoma" w:cs="Tahoma"/>
          <w:lang w:eastAsia="de-DE"/>
        </w:rPr>
        <w:t xml:space="preserve">Kundenstammdaten und Angebote können </w:t>
      </w:r>
      <w:r w:rsidR="000755EE">
        <w:rPr>
          <w:rFonts w:ascii="Tahoma" w:hAnsi="Tahoma" w:cs="Tahoma"/>
          <w:lang w:eastAsia="de-DE"/>
        </w:rPr>
        <w:t>direkt in Spanflug Make</w:t>
      </w:r>
      <w:r>
        <w:rPr>
          <w:rFonts w:ascii="Tahoma" w:hAnsi="Tahoma" w:cs="Tahoma"/>
          <w:lang w:eastAsia="de-DE"/>
        </w:rPr>
        <w:t xml:space="preserve"> gespeichert werden</w:t>
      </w:r>
      <w:r w:rsidR="00EC3CDE">
        <w:rPr>
          <w:rFonts w:ascii="Tahoma" w:hAnsi="Tahoma" w:cs="Tahoma"/>
          <w:lang w:eastAsia="de-DE"/>
        </w:rPr>
        <w:t>.</w:t>
      </w:r>
      <w:r w:rsidR="00064208" w:rsidRPr="00EA1BD3">
        <w:rPr>
          <w:rFonts w:ascii="Tahoma" w:hAnsi="Tahoma" w:cs="Tahoma"/>
          <w:lang w:eastAsia="de-DE"/>
        </w:rPr>
        <w:t xml:space="preserve"> </w:t>
      </w:r>
      <w:r w:rsidR="004274A5">
        <w:rPr>
          <w:rFonts w:ascii="Tahoma" w:hAnsi="Tahoma" w:cs="Tahoma"/>
          <w:lang w:eastAsia="de-DE"/>
        </w:rPr>
        <w:t xml:space="preserve">Die </w:t>
      </w:r>
      <w:r w:rsidR="004274A5" w:rsidRPr="00E135EB">
        <w:rPr>
          <w:rFonts w:ascii="Tahoma" w:hAnsi="Tahoma" w:cs="Tahoma"/>
          <w:lang w:eastAsia="de-DE"/>
        </w:rPr>
        <w:t>Angebotsvor</w:t>
      </w:r>
      <w:r w:rsidR="00577642" w:rsidRPr="00E135EB">
        <w:rPr>
          <w:rFonts w:ascii="Tahoma" w:hAnsi="Tahoma" w:cs="Tahoma"/>
          <w:lang w:eastAsia="de-DE"/>
        </w:rPr>
        <w:t xml:space="preserve">gänge </w:t>
      </w:r>
      <w:r w:rsidR="002425CB" w:rsidRPr="00E135EB">
        <w:rPr>
          <w:rFonts w:ascii="Tahoma" w:hAnsi="Tahoma" w:cs="Tahoma"/>
          <w:lang w:eastAsia="de-DE"/>
        </w:rPr>
        <w:t xml:space="preserve">lassen sich </w:t>
      </w:r>
      <w:r w:rsidR="00577642" w:rsidRPr="00E135EB">
        <w:rPr>
          <w:rFonts w:ascii="Tahoma" w:hAnsi="Tahoma" w:cs="Tahoma"/>
          <w:lang w:eastAsia="de-DE"/>
        </w:rPr>
        <w:t xml:space="preserve">so </w:t>
      </w:r>
      <w:r w:rsidR="00332286" w:rsidRPr="00E135EB">
        <w:rPr>
          <w:rFonts w:ascii="Tahoma" w:hAnsi="Tahoma" w:cs="Tahoma"/>
          <w:lang w:eastAsia="de-DE"/>
        </w:rPr>
        <w:t xml:space="preserve">systematisch </w:t>
      </w:r>
      <w:r w:rsidR="00FF346E" w:rsidRPr="00E135EB">
        <w:rPr>
          <w:rFonts w:ascii="Tahoma" w:hAnsi="Tahoma" w:cs="Tahoma"/>
          <w:lang w:eastAsia="de-DE"/>
        </w:rPr>
        <w:t xml:space="preserve">in einer </w:t>
      </w:r>
      <w:r w:rsidR="00A71D11" w:rsidRPr="00E135EB">
        <w:rPr>
          <w:rFonts w:ascii="Tahoma" w:hAnsi="Tahoma" w:cs="Tahoma"/>
        </w:rPr>
        <w:t>einfach zu bedienenden Softwarelösung</w:t>
      </w:r>
      <w:r w:rsidR="00FF346E" w:rsidRPr="00E135EB">
        <w:rPr>
          <w:rFonts w:ascii="Tahoma" w:hAnsi="Tahoma" w:cs="Tahoma"/>
        </w:rPr>
        <w:t xml:space="preserve"> </w:t>
      </w:r>
      <w:r w:rsidR="00332286" w:rsidRPr="00E135EB">
        <w:rPr>
          <w:rFonts w:ascii="Tahoma" w:hAnsi="Tahoma" w:cs="Tahoma"/>
          <w:lang w:eastAsia="de-DE"/>
        </w:rPr>
        <w:t>verwalte</w:t>
      </w:r>
      <w:r w:rsidR="002425CB" w:rsidRPr="00E135EB">
        <w:rPr>
          <w:rFonts w:ascii="Tahoma" w:hAnsi="Tahoma" w:cs="Tahoma"/>
          <w:lang w:eastAsia="de-DE"/>
        </w:rPr>
        <w:t>n</w:t>
      </w:r>
      <w:r w:rsidR="00FF346E" w:rsidRPr="00E135EB">
        <w:rPr>
          <w:rFonts w:ascii="Tahoma" w:hAnsi="Tahoma" w:cs="Tahoma"/>
          <w:lang w:eastAsia="de-DE"/>
        </w:rPr>
        <w:t xml:space="preserve">. </w:t>
      </w:r>
      <w:r w:rsidR="005A181C" w:rsidRPr="00E135EB">
        <w:rPr>
          <w:rFonts w:ascii="Tahoma" w:hAnsi="Tahoma" w:cs="Tahoma"/>
          <w:lang w:eastAsia="de-DE"/>
        </w:rPr>
        <w:t>Auch d</w:t>
      </w:r>
      <w:r w:rsidR="00332286" w:rsidRPr="00E135EB">
        <w:rPr>
          <w:rFonts w:ascii="Tahoma" w:hAnsi="Tahoma" w:cs="Tahoma"/>
          <w:lang w:eastAsia="de-DE"/>
        </w:rPr>
        <w:t>ie Erstellung</w:t>
      </w:r>
      <w:r w:rsidR="00332286">
        <w:rPr>
          <w:rFonts w:ascii="Tahoma" w:hAnsi="Tahoma" w:cs="Tahoma"/>
          <w:lang w:eastAsia="de-DE"/>
        </w:rPr>
        <w:t xml:space="preserve"> von Folgeangeboten wird deutlich </w:t>
      </w:r>
      <w:r w:rsidR="009F2B08">
        <w:rPr>
          <w:rFonts w:ascii="Tahoma" w:hAnsi="Tahoma" w:cs="Tahoma"/>
          <w:lang w:eastAsia="de-DE"/>
        </w:rPr>
        <w:t>erleichtert</w:t>
      </w:r>
      <w:r w:rsidR="00332286">
        <w:rPr>
          <w:rFonts w:ascii="Tahoma" w:hAnsi="Tahoma" w:cs="Tahoma"/>
          <w:lang w:eastAsia="de-DE"/>
        </w:rPr>
        <w:t xml:space="preserve">. </w:t>
      </w:r>
    </w:p>
    <w:p w14:paraId="52E37EE3" w14:textId="391BA39B" w:rsidR="00FE61A3" w:rsidRPr="00A6618F" w:rsidRDefault="00FF7549" w:rsidP="007F354A">
      <w:pPr>
        <w:pStyle w:val="ListParagraph"/>
        <w:numPr>
          <w:ilvl w:val="0"/>
          <w:numId w:val="16"/>
        </w:numPr>
        <w:spacing w:after="240" w:line="324" w:lineRule="auto"/>
        <w:ind w:left="360"/>
        <w:rPr>
          <w:rFonts w:ascii="Tahoma" w:hAnsi="Tahoma" w:cs="Tahoma"/>
        </w:rPr>
      </w:pPr>
      <w:r>
        <w:rPr>
          <w:rFonts w:ascii="Tahoma" w:hAnsi="Tahoma" w:cs="Tahoma"/>
          <w:lang w:eastAsia="de-DE"/>
        </w:rPr>
        <w:t>Aus</w:t>
      </w:r>
      <w:r w:rsidR="000755EE" w:rsidRPr="00D77001">
        <w:rPr>
          <w:rFonts w:ascii="Tahoma" w:hAnsi="Tahoma" w:cs="Tahoma"/>
        </w:rPr>
        <w:t xml:space="preserve"> den kalkulierten </w:t>
      </w:r>
      <w:r w:rsidR="00ED7B27" w:rsidRPr="00D77001">
        <w:rPr>
          <w:rFonts w:ascii="Tahoma" w:hAnsi="Tahoma" w:cs="Tahoma"/>
        </w:rPr>
        <w:t xml:space="preserve">Fertigungszeiten </w:t>
      </w:r>
      <w:r w:rsidR="00ED7B27">
        <w:rPr>
          <w:rFonts w:ascii="Tahoma" w:hAnsi="Tahoma" w:cs="Tahoma"/>
        </w:rPr>
        <w:t xml:space="preserve">und </w:t>
      </w:r>
      <w:r w:rsidR="000755EE" w:rsidRPr="00D77001">
        <w:rPr>
          <w:rFonts w:ascii="Tahoma" w:hAnsi="Tahoma" w:cs="Tahoma"/>
        </w:rPr>
        <w:t xml:space="preserve">Preisen </w:t>
      </w:r>
      <w:r>
        <w:rPr>
          <w:rFonts w:ascii="Tahoma" w:hAnsi="Tahoma" w:cs="Tahoma"/>
        </w:rPr>
        <w:t>kann direkt</w:t>
      </w:r>
      <w:r w:rsidR="000755EE" w:rsidRPr="00D77001">
        <w:rPr>
          <w:rFonts w:ascii="Tahoma" w:hAnsi="Tahoma" w:cs="Tahoma"/>
        </w:rPr>
        <w:t xml:space="preserve"> ein </w:t>
      </w:r>
      <w:r w:rsidR="009E4926" w:rsidRPr="006D2750">
        <w:rPr>
          <w:rFonts w:ascii="Tahoma" w:hAnsi="Tahoma" w:cs="Tahoma"/>
        </w:rPr>
        <w:t>versandfertige</w:t>
      </w:r>
      <w:r w:rsidR="009E4926">
        <w:rPr>
          <w:rFonts w:ascii="Tahoma" w:hAnsi="Tahoma" w:cs="Tahoma"/>
        </w:rPr>
        <w:t>s</w:t>
      </w:r>
      <w:r w:rsidR="009E4926" w:rsidRPr="006D2750">
        <w:rPr>
          <w:rFonts w:ascii="Tahoma" w:hAnsi="Tahoma" w:cs="Tahoma"/>
        </w:rPr>
        <w:t xml:space="preserve"> </w:t>
      </w:r>
      <w:r w:rsidR="000755EE" w:rsidRPr="00D77001">
        <w:rPr>
          <w:rFonts w:ascii="Tahoma" w:hAnsi="Tahoma" w:cs="Tahoma"/>
        </w:rPr>
        <w:t xml:space="preserve">Angebots-PDF </w:t>
      </w:r>
      <w:r w:rsidR="000755EE" w:rsidRPr="00EA1BD3">
        <w:rPr>
          <w:rFonts w:ascii="Tahoma" w:hAnsi="Tahoma" w:cs="Tahoma"/>
        </w:rPr>
        <w:t>generier</w:t>
      </w:r>
      <w:r>
        <w:rPr>
          <w:rFonts w:ascii="Tahoma" w:hAnsi="Tahoma" w:cs="Tahoma"/>
        </w:rPr>
        <w:t>t werden. Dies</w:t>
      </w:r>
      <w:r w:rsidR="009F2B08" w:rsidRPr="00A6618F">
        <w:rPr>
          <w:rFonts w:ascii="Tahoma" w:hAnsi="Tahoma" w:cs="Tahoma"/>
        </w:rPr>
        <w:t xml:space="preserve"> </w:t>
      </w:r>
      <w:r w:rsidR="004F3FD5" w:rsidRPr="00A6618F">
        <w:rPr>
          <w:rFonts w:ascii="Tahoma" w:hAnsi="Tahoma" w:cs="Tahoma"/>
        </w:rPr>
        <w:t>erspart</w:t>
      </w:r>
      <w:r w:rsidR="00430DF6" w:rsidRPr="00A6618F">
        <w:rPr>
          <w:rFonts w:ascii="Tahoma" w:hAnsi="Tahoma" w:cs="Tahoma"/>
        </w:rPr>
        <w:t xml:space="preserve"> Betrieben</w:t>
      </w:r>
      <w:r w:rsidR="00D47E6C" w:rsidRPr="00A6618F">
        <w:rPr>
          <w:rFonts w:ascii="Tahoma" w:hAnsi="Tahoma" w:cs="Tahoma"/>
        </w:rPr>
        <w:t xml:space="preserve">, die </w:t>
      </w:r>
      <w:r w:rsidR="00003C75" w:rsidRPr="00A6618F">
        <w:rPr>
          <w:rFonts w:ascii="Tahoma" w:hAnsi="Tahoma" w:cs="Tahoma"/>
        </w:rPr>
        <w:t>für d</w:t>
      </w:r>
      <w:r w:rsidR="009F2B08" w:rsidRPr="00A6618F">
        <w:rPr>
          <w:rFonts w:ascii="Tahoma" w:hAnsi="Tahoma" w:cs="Tahoma"/>
        </w:rPr>
        <w:t>ie</w:t>
      </w:r>
      <w:r w:rsidR="00003C75" w:rsidRPr="00A6618F">
        <w:rPr>
          <w:rFonts w:ascii="Tahoma" w:hAnsi="Tahoma" w:cs="Tahoma"/>
        </w:rPr>
        <w:t xml:space="preserve"> Angebots</w:t>
      </w:r>
      <w:r w:rsidR="009F2B08" w:rsidRPr="00A6618F">
        <w:rPr>
          <w:rFonts w:ascii="Tahoma" w:hAnsi="Tahoma" w:cs="Tahoma"/>
        </w:rPr>
        <w:t>erstellung</w:t>
      </w:r>
      <w:r w:rsidR="00003C75" w:rsidRPr="00A6618F">
        <w:rPr>
          <w:rFonts w:ascii="Tahoma" w:hAnsi="Tahoma" w:cs="Tahoma"/>
        </w:rPr>
        <w:t xml:space="preserve"> </w:t>
      </w:r>
      <w:r w:rsidR="00295511" w:rsidRPr="00A6618F">
        <w:rPr>
          <w:rFonts w:ascii="Tahoma" w:hAnsi="Tahoma" w:cs="Tahoma"/>
        </w:rPr>
        <w:t>kein</w:t>
      </w:r>
      <w:r w:rsidR="00430DF6" w:rsidRPr="00A6618F">
        <w:rPr>
          <w:rFonts w:ascii="Tahoma" w:hAnsi="Tahoma" w:cs="Tahoma"/>
        </w:rPr>
        <w:t xml:space="preserve"> ERP-System</w:t>
      </w:r>
      <w:r w:rsidR="00C64FCF" w:rsidRPr="00A6618F">
        <w:rPr>
          <w:rFonts w:ascii="Tahoma" w:hAnsi="Tahoma" w:cs="Tahoma"/>
        </w:rPr>
        <w:t xml:space="preserve"> </w:t>
      </w:r>
      <w:r w:rsidR="00432BD1" w:rsidRPr="00A6618F">
        <w:rPr>
          <w:rFonts w:ascii="Tahoma" w:hAnsi="Tahoma" w:cs="Tahoma"/>
        </w:rPr>
        <w:t xml:space="preserve">nutzen, </w:t>
      </w:r>
      <w:r w:rsidR="00BF1B25" w:rsidRPr="00A6618F">
        <w:rPr>
          <w:rFonts w:ascii="Tahoma" w:hAnsi="Tahoma" w:cs="Tahoma"/>
        </w:rPr>
        <w:t xml:space="preserve">das </w:t>
      </w:r>
      <w:r w:rsidR="004F3FD5" w:rsidRPr="00A6618F" w:rsidDel="009F2B08">
        <w:rPr>
          <w:rFonts w:ascii="Tahoma" w:hAnsi="Tahoma" w:cs="Tahoma"/>
        </w:rPr>
        <w:t>händische</w:t>
      </w:r>
      <w:r w:rsidR="00BF1B25" w:rsidRPr="00A6618F" w:rsidDel="009F2B08">
        <w:rPr>
          <w:rFonts w:ascii="Tahoma" w:hAnsi="Tahoma" w:cs="Tahoma"/>
        </w:rPr>
        <w:t xml:space="preserve"> </w:t>
      </w:r>
      <w:r w:rsidR="00BF1B25" w:rsidRPr="00A6618F">
        <w:rPr>
          <w:rFonts w:ascii="Tahoma" w:hAnsi="Tahoma" w:cs="Tahoma"/>
        </w:rPr>
        <w:t>Übertragen von Preisinformationen in Office-Anwendungen</w:t>
      </w:r>
      <w:r w:rsidR="002D60AD" w:rsidRPr="00A6618F">
        <w:rPr>
          <w:rFonts w:ascii="Tahoma" w:hAnsi="Tahoma" w:cs="Tahoma"/>
        </w:rPr>
        <w:t xml:space="preserve">. </w:t>
      </w:r>
    </w:p>
    <w:p w14:paraId="109BBDBA" w14:textId="006F8FA7" w:rsidR="00BC2ED3" w:rsidRDefault="00FE61A3" w:rsidP="007F354A">
      <w:pPr>
        <w:pStyle w:val="ListParagraph"/>
        <w:numPr>
          <w:ilvl w:val="0"/>
          <w:numId w:val="16"/>
        </w:numPr>
        <w:spacing w:after="240" w:line="324" w:lineRule="auto"/>
        <w:ind w:left="360"/>
        <w:rPr>
          <w:rFonts w:ascii="Tahoma" w:hAnsi="Tahoma" w:cs="Tahoma"/>
        </w:rPr>
      </w:pPr>
      <w:r>
        <w:rPr>
          <w:rFonts w:ascii="Tahoma" w:hAnsi="Tahoma" w:cs="Tahoma"/>
        </w:rPr>
        <w:t>Unternehmen, die</w:t>
      </w:r>
      <w:r w:rsidR="004109C7">
        <w:rPr>
          <w:rFonts w:ascii="Tahoma" w:hAnsi="Tahoma" w:cs="Tahoma"/>
        </w:rPr>
        <w:t xml:space="preserve"> ein</w:t>
      </w:r>
      <w:r>
        <w:rPr>
          <w:rFonts w:ascii="Tahoma" w:hAnsi="Tahoma" w:cs="Tahoma"/>
        </w:rPr>
        <w:t xml:space="preserve"> </w:t>
      </w:r>
      <w:r w:rsidR="00286B50">
        <w:rPr>
          <w:rFonts w:ascii="Tahoma" w:hAnsi="Tahoma" w:cs="Tahoma"/>
        </w:rPr>
        <w:t xml:space="preserve">ERP-System </w:t>
      </w:r>
      <w:r w:rsidR="00443D49">
        <w:rPr>
          <w:rFonts w:ascii="Tahoma" w:hAnsi="Tahoma" w:cs="Tahoma"/>
        </w:rPr>
        <w:t xml:space="preserve">für die Angebotserstellung </w:t>
      </w:r>
      <w:r w:rsidR="00922A4F">
        <w:rPr>
          <w:rFonts w:ascii="Tahoma" w:hAnsi="Tahoma" w:cs="Tahoma"/>
        </w:rPr>
        <w:t>einsetzen</w:t>
      </w:r>
      <w:r w:rsidR="00443D49">
        <w:rPr>
          <w:rFonts w:ascii="Tahoma" w:hAnsi="Tahoma" w:cs="Tahoma"/>
        </w:rPr>
        <w:t>, können die Kalkulationsdaten schnell und unkompliziert über eine entsp</w:t>
      </w:r>
      <w:r w:rsidR="004109C7">
        <w:rPr>
          <w:rFonts w:ascii="Tahoma" w:hAnsi="Tahoma" w:cs="Tahoma"/>
        </w:rPr>
        <w:t>r</w:t>
      </w:r>
      <w:r w:rsidR="00443D49">
        <w:rPr>
          <w:rFonts w:ascii="Tahoma" w:hAnsi="Tahoma" w:cs="Tahoma"/>
        </w:rPr>
        <w:t xml:space="preserve">echende Schnittstelle </w:t>
      </w:r>
      <w:r w:rsidR="002D60AD">
        <w:rPr>
          <w:rFonts w:ascii="Tahoma" w:hAnsi="Tahoma" w:cs="Tahoma"/>
        </w:rPr>
        <w:t>exportieren</w:t>
      </w:r>
      <w:r w:rsidR="00443D49">
        <w:rPr>
          <w:rFonts w:ascii="Tahoma" w:hAnsi="Tahoma" w:cs="Tahoma"/>
        </w:rPr>
        <w:t xml:space="preserve">. </w:t>
      </w:r>
      <w:r w:rsidR="005F0635">
        <w:rPr>
          <w:rFonts w:ascii="Tahoma" w:hAnsi="Tahoma" w:cs="Tahoma"/>
        </w:rPr>
        <w:t xml:space="preserve"> </w:t>
      </w:r>
      <w:r w:rsidR="009D74C2">
        <w:rPr>
          <w:rFonts w:ascii="Tahoma" w:hAnsi="Tahoma" w:cs="Tahoma"/>
        </w:rPr>
        <w:t xml:space="preserve"> </w:t>
      </w:r>
      <w:r w:rsidR="009E4926">
        <w:rPr>
          <w:rFonts w:ascii="Tahoma" w:hAnsi="Tahoma" w:cs="Tahoma"/>
        </w:rPr>
        <w:t xml:space="preserve"> </w:t>
      </w:r>
    </w:p>
    <w:p w14:paraId="2E9CE8E1" w14:textId="5E377DED" w:rsidR="009D74C2" w:rsidRDefault="002D60AD" w:rsidP="007F354A">
      <w:pPr>
        <w:pStyle w:val="ListParagraph"/>
        <w:numPr>
          <w:ilvl w:val="0"/>
          <w:numId w:val="16"/>
        </w:numPr>
        <w:spacing w:after="240" w:line="324" w:lineRule="auto"/>
        <w:ind w:left="360"/>
        <w:rPr>
          <w:rFonts w:ascii="Tahoma" w:hAnsi="Tahoma" w:cs="Tahoma"/>
        </w:rPr>
      </w:pPr>
      <w:r>
        <w:rPr>
          <w:rFonts w:ascii="Tahoma" w:hAnsi="Tahoma" w:cs="Tahoma"/>
        </w:rPr>
        <w:t xml:space="preserve">Die neuen </w:t>
      </w:r>
      <w:r w:rsidR="00E515FF">
        <w:rPr>
          <w:rFonts w:ascii="Tahoma" w:hAnsi="Tahoma" w:cs="Tahoma"/>
        </w:rPr>
        <w:t>Firmen</w:t>
      </w:r>
      <w:r w:rsidR="00FE61A3">
        <w:rPr>
          <w:rFonts w:ascii="Tahoma" w:hAnsi="Tahoma" w:cs="Tahoma"/>
        </w:rPr>
        <w:t>-</w:t>
      </w:r>
      <w:r w:rsidR="00E515FF">
        <w:rPr>
          <w:rFonts w:ascii="Tahoma" w:hAnsi="Tahoma" w:cs="Tahoma"/>
        </w:rPr>
        <w:t xml:space="preserve">Accounts erleichtern die </w:t>
      </w:r>
      <w:r w:rsidR="00BB3130">
        <w:rPr>
          <w:rFonts w:ascii="Tahoma" w:hAnsi="Tahoma" w:cs="Tahoma"/>
        </w:rPr>
        <w:t xml:space="preserve">effiziente </w:t>
      </w:r>
      <w:r>
        <w:rPr>
          <w:rFonts w:ascii="Tahoma" w:hAnsi="Tahoma" w:cs="Tahoma"/>
        </w:rPr>
        <w:t xml:space="preserve">Zusammenarbeit </w:t>
      </w:r>
      <w:r w:rsidR="00E515FF">
        <w:rPr>
          <w:rFonts w:ascii="Tahoma" w:hAnsi="Tahoma" w:cs="Tahoma"/>
        </w:rPr>
        <w:t>in Teams</w:t>
      </w:r>
      <w:r>
        <w:rPr>
          <w:rFonts w:ascii="Tahoma" w:hAnsi="Tahoma" w:cs="Tahoma"/>
        </w:rPr>
        <w:t xml:space="preserve">. </w:t>
      </w:r>
      <w:r w:rsidR="00486935">
        <w:rPr>
          <w:rFonts w:ascii="Tahoma" w:hAnsi="Tahoma" w:cs="Tahoma"/>
        </w:rPr>
        <w:t xml:space="preserve"> </w:t>
      </w:r>
      <w:r w:rsidR="007254C8">
        <w:rPr>
          <w:rFonts w:ascii="Tahoma" w:hAnsi="Tahoma" w:cs="Tahoma"/>
        </w:rPr>
        <w:t xml:space="preserve">Anwender </w:t>
      </w:r>
      <w:r w:rsidR="00806937">
        <w:rPr>
          <w:rFonts w:ascii="Tahoma" w:hAnsi="Tahoma" w:cs="Tahoma"/>
        </w:rPr>
        <w:t>eines</w:t>
      </w:r>
      <w:r w:rsidR="007254C8">
        <w:rPr>
          <w:rFonts w:ascii="Tahoma" w:hAnsi="Tahoma" w:cs="Tahoma"/>
        </w:rPr>
        <w:t xml:space="preserve"> Unternehmens </w:t>
      </w:r>
      <w:r>
        <w:rPr>
          <w:rFonts w:ascii="Tahoma" w:hAnsi="Tahoma" w:cs="Tahoma"/>
        </w:rPr>
        <w:t>können</w:t>
      </w:r>
      <w:r w:rsidR="007254C8">
        <w:rPr>
          <w:rFonts w:ascii="Tahoma" w:hAnsi="Tahoma" w:cs="Tahoma"/>
        </w:rPr>
        <w:t xml:space="preserve"> rollen</w:t>
      </w:r>
      <w:r w:rsidR="008E0D75">
        <w:rPr>
          <w:rFonts w:ascii="Tahoma" w:hAnsi="Tahoma" w:cs="Tahoma"/>
        </w:rPr>
        <w:t>- und rechte</w:t>
      </w:r>
      <w:r w:rsidR="007254C8">
        <w:rPr>
          <w:rFonts w:ascii="Tahoma" w:hAnsi="Tahoma" w:cs="Tahoma"/>
        </w:rPr>
        <w:t>basiert</w:t>
      </w:r>
      <w:r w:rsidR="00BB3130">
        <w:rPr>
          <w:rFonts w:ascii="Tahoma" w:hAnsi="Tahoma" w:cs="Tahoma"/>
        </w:rPr>
        <w:t xml:space="preserve"> auf</w:t>
      </w:r>
      <w:r w:rsidR="007254C8">
        <w:rPr>
          <w:rFonts w:ascii="Tahoma" w:hAnsi="Tahoma" w:cs="Tahoma"/>
        </w:rPr>
        <w:t xml:space="preserve"> </w:t>
      </w:r>
      <w:r w:rsidR="00504CCE">
        <w:rPr>
          <w:rFonts w:ascii="Tahoma" w:hAnsi="Tahoma" w:cs="Tahoma"/>
        </w:rPr>
        <w:t xml:space="preserve">gemeinsame </w:t>
      </w:r>
      <w:r w:rsidR="00486935">
        <w:rPr>
          <w:rFonts w:ascii="Tahoma" w:hAnsi="Tahoma" w:cs="Tahoma"/>
        </w:rPr>
        <w:t>Kalkulations</w:t>
      </w:r>
      <w:r w:rsidR="00AF0289">
        <w:rPr>
          <w:rFonts w:ascii="Tahoma" w:hAnsi="Tahoma" w:cs="Tahoma"/>
        </w:rPr>
        <w:t>- und Maschinen</w:t>
      </w:r>
      <w:r w:rsidR="00486935">
        <w:rPr>
          <w:rFonts w:ascii="Tahoma" w:hAnsi="Tahoma" w:cs="Tahoma"/>
        </w:rPr>
        <w:t xml:space="preserve">einstellungen, Angebots- </w:t>
      </w:r>
      <w:r w:rsidR="00BB3130">
        <w:rPr>
          <w:rFonts w:ascii="Tahoma" w:hAnsi="Tahoma" w:cs="Tahoma"/>
        </w:rPr>
        <w:t>sowie</w:t>
      </w:r>
      <w:r w:rsidR="00486935">
        <w:rPr>
          <w:rFonts w:ascii="Tahoma" w:hAnsi="Tahoma" w:cs="Tahoma"/>
        </w:rPr>
        <w:t xml:space="preserve"> </w:t>
      </w:r>
      <w:r w:rsidR="00486935" w:rsidRPr="23C6EA10">
        <w:rPr>
          <w:rFonts w:ascii="Tahoma" w:hAnsi="Tahoma" w:cs="Tahoma"/>
        </w:rPr>
        <w:t>Kunde</w:t>
      </w:r>
      <w:r w:rsidR="0D48AE0A" w:rsidRPr="23C6EA10">
        <w:rPr>
          <w:rFonts w:ascii="Tahoma" w:hAnsi="Tahoma" w:cs="Tahoma"/>
        </w:rPr>
        <w:t>n</w:t>
      </w:r>
      <w:r w:rsidR="00486935" w:rsidRPr="23C6EA10">
        <w:rPr>
          <w:rFonts w:ascii="Tahoma" w:hAnsi="Tahoma" w:cs="Tahoma"/>
        </w:rPr>
        <w:t>daten</w:t>
      </w:r>
      <w:r w:rsidR="00486935">
        <w:rPr>
          <w:rFonts w:ascii="Tahoma" w:hAnsi="Tahoma" w:cs="Tahoma"/>
        </w:rPr>
        <w:t xml:space="preserve"> </w:t>
      </w:r>
      <w:r>
        <w:rPr>
          <w:rFonts w:ascii="Tahoma" w:hAnsi="Tahoma" w:cs="Tahoma"/>
        </w:rPr>
        <w:t>zugreifen.</w:t>
      </w:r>
    </w:p>
    <w:p w14:paraId="13673F7E" w14:textId="6915F9EC" w:rsidR="00174F45" w:rsidRPr="00EA1BD3" w:rsidRDefault="0042049C" w:rsidP="007F354A">
      <w:pPr>
        <w:pStyle w:val="ListParagraph"/>
        <w:numPr>
          <w:ilvl w:val="0"/>
          <w:numId w:val="16"/>
        </w:numPr>
        <w:spacing w:after="240" w:line="324" w:lineRule="auto"/>
        <w:ind w:left="360"/>
        <w:rPr>
          <w:rFonts w:ascii="Tahoma" w:hAnsi="Tahoma" w:cs="Tahoma"/>
        </w:rPr>
      </w:pPr>
      <w:r>
        <w:rPr>
          <w:rFonts w:ascii="Tahoma" w:hAnsi="Tahoma" w:cs="Tahoma"/>
        </w:rPr>
        <w:t>T</w:t>
      </w:r>
      <w:r w:rsidRPr="00FA4789">
        <w:rPr>
          <w:rFonts w:ascii="Tahoma" w:hAnsi="Tahoma" w:cs="Tahoma"/>
        </w:rPr>
        <w:t xml:space="preserve">agesaktuelle Preise für Halbzeuge </w:t>
      </w:r>
      <w:r w:rsidR="00AF4D61">
        <w:rPr>
          <w:rFonts w:ascii="Tahoma" w:hAnsi="Tahoma" w:cs="Tahoma"/>
        </w:rPr>
        <w:t>und deren einfache Beschaffung</w:t>
      </w:r>
      <w:r w:rsidR="00806937">
        <w:rPr>
          <w:rFonts w:ascii="Tahoma" w:hAnsi="Tahoma" w:cs="Tahoma"/>
        </w:rPr>
        <w:t xml:space="preserve"> über die Spanflug-Plattform</w:t>
      </w:r>
      <w:r w:rsidR="00AF4D61">
        <w:rPr>
          <w:rFonts w:ascii="Tahoma" w:hAnsi="Tahoma" w:cs="Tahoma"/>
        </w:rPr>
        <w:t xml:space="preserve"> </w:t>
      </w:r>
      <w:r w:rsidR="00FB483B">
        <w:rPr>
          <w:rFonts w:ascii="Tahoma" w:hAnsi="Tahoma" w:cs="Tahoma"/>
        </w:rPr>
        <w:t>helfen</w:t>
      </w:r>
      <w:r w:rsidR="009B1A8E">
        <w:rPr>
          <w:rFonts w:ascii="Tahoma" w:hAnsi="Tahoma" w:cs="Tahoma"/>
        </w:rPr>
        <w:t>,</w:t>
      </w:r>
      <w:r w:rsidR="00FB483B">
        <w:rPr>
          <w:rFonts w:ascii="Tahoma" w:hAnsi="Tahoma" w:cs="Tahoma"/>
        </w:rPr>
        <w:t xml:space="preserve"> </w:t>
      </w:r>
      <w:r w:rsidR="00EE26E6">
        <w:rPr>
          <w:rFonts w:ascii="Tahoma" w:hAnsi="Tahoma" w:cs="Tahoma"/>
        </w:rPr>
        <w:t>Unsicherheiten</w:t>
      </w:r>
      <w:r w:rsidR="00504CCE" w:rsidRPr="7E328124">
        <w:rPr>
          <w:rFonts w:ascii="Tahoma" w:hAnsi="Tahoma" w:cs="Tahoma"/>
        </w:rPr>
        <w:t xml:space="preserve"> </w:t>
      </w:r>
      <w:r w:rsidR="00FB483B">
        <w:rPr>
          <w:rFonts w:ascii="Tahoma" w:hAnsi="Tahoma" w:cs="Tahoma"/>
        </w:rPr>
        <w:t>aktueller</w:t>
      </w:r>
      <w:r w:rsidR="00EE26E6">
        <w:rPr>
          <w:rFonts w:ascii="Tahoma" w:hAnsi="Tahoma" w:cs="Tahoma"/>
        </w:rPr>
        <w:t xml:space="preserve"> Lieferketten</w:t>
      </w:r>
      <w:r w:rsidR="00736ECD">
        <w:rPr>
          <w:rFonts w:ascii="Tahoma" w:hAnsi="Tahoma" w:cs="Tahoma"/>
        </w:rPr>
        <w:t xml:space="preserve"> </w:t>
      </w:r>
      <w:r w:rsidR="00FB483B">
        <w:rPr>
          <w:rFonts w:ascii="Tahoma" w:hAnsi="Tahoma" w:cs="Tahoma"/>
        </w:rPr>
        <w:t>zu reduzieren</w:t>
      </w:r>
      <w:r w:rsidR="009C673A">
        <w:rPr>
          <w:rFonts w:ascii="Tahoma" w:hAnsi="Tahoma" w:cs="Tahoma"/>
        </w:rPr>
        <w:t xml:space="preserve"> und </w:t>
      </w:r>
      <w:r w:rsidR="001532AF">
        <w:rPr>
          <w:rFonts w:ascii="Tahoma" w:hAnsi="Tahoma" w:cs="Tahoma"/>
        </w:rPr>
        <w:t xml:space="preserve">die kalkulierten Margen trotz </w:t>
      </w:r>
      <w:r w:rsidR="00161EBC">
        <w:rPr>
          <w:rFonts w:ascii="Tahoma" w:hAnsi="Tahoma" w:cs="Tahoma"/>
        </w:rPr>
        <w:t>Preisschwankungen</w:t>
      </w:r>
      <w:r w:rsidR="001532AF">
        <w:rPr>
          <w:rFonts w:ascii="Tahoma" w:hAnsi="Tahoma" w:cs="Tahoma"/>
        </w:rPr>
        <w:t xml:space="preserve"> zu erzielen</w:t>
      </w:r>
      <w:r w:rsidR="00FB483B">
        <w:rPr>
          <w:rFonts w:ascii="Tahoma" w:hAnsi="Tahoma" w:cs="Tahoma"/>
        </w:rPr>
        <w:t>.</w:t>
      </w:r>
    </w:p>
    <w:p w14:paraId="33B2B4F4" w14:textId="63264C78" w:rsidR="003172A9" w:rsidRDefault="6C87B294" w:rsidP="007F354A">
      <w:pPr>
        <w:pStyle w:val="NormalWeb"/>
        <w:shd w:val="clear" w:color="auto" w:fill="FFFFFF" w:themeFill="background1"/>
        <w:spacing w:before="0" w:beforeAutospacing="0" w:after="0" w:afterAutospacing="0" w:line="324" w:lineRule="auto"/>
        <w:rPr>
          <w:rFonts w:ascii="Tahoma" w:eastAsiaTheme="minorEastAsia" w:hAnsi="Tahoma" w:cs="Tahoma"/>
          <w:sz w:val="22"/>
          <w:szCs w:val="22"/>
          <w:lang w:eastAsia="en-US"/>
        </w:rPr>
      </w:pPr>
      <w:r w:rsidRPr="0EC5ECE0">
        <w:rPr>
          <w:rFonts w:ascii="Tahoma" w:eastAsiaTheme="minorEastAsia" w:hAnsi="Tahoma" w:cs="Tahoma"/>
          <w:sz w:val="22"/>
          <w:szCs w:val="22"/>
          <w:lang w:eastAsia="en-US"/>
        </w:rPr>
        <w:t>“</w:t>
      </w:r>
      <w:r w:rsidR="5C5E3269" w:rsidRPr="0EC5ECE0">
        <w:rPr>
          <w:rFonts w:ascii="Tahoma" w:eastAsiaTheme="minorEastAsia" w:hAnsi="Tahoma" w:cs="Tahoma"/>
          <w:sz w:val="22"/>
          <w:szCs w:val="22"/>
          <w:lang w:eastAsia="en-US"/>
        </w:rPr>
        <w:t xml:space="preserve">Spanflug Make </w:t>
      </w:r>
      <w:r w:rsidR="702A9CA0" w:rsidRPr="0EC5ECE0">
        <w:rPr>
          <w:rFonts w:ascii="Tahoma" w:eastAsiaTheme="minorEastAsia" w:hAnsi="Tahoma" w:cs="Tahoma"/>
          <w:sz w:val="22"/>
          <w:szCs w:val="22"/>
          <w:lang w:eastAsia="en-US"/>
        </w:rPr>
        <w:t>unterstützt</w:t>
      </w:r>
      <w:r w:rsidR="3353509A" w:rsidRPr="0EC5ECE0">
        <w:rPr>
          <w:rFonts w:ascii="Tahoma" w:eastAsiaTheme="minorEastAsia" w:hAnsi="Tahoma" w:cs="Tahoma"/>
          <w:sz w:val="22"/>
          <w:szCs w:val="22"/>
          <w:lang w:eastAsia="en-US"/>
        </w:rPr>
        <w:t xml:space="preserve"> </w:t>
      </w:r>
      <w:r w:rsidR="78311499" w:rsidRPr="0EC5ECE0">
        <w:rPr>
          <w:rFonts w:ascii="Tahoma" w:eastAsiaTheme="minorEastAsia" w:hAnsi="Tahoma" w:cs="Tahoma"/>
          <w:sz w:val="22"/>
          <w:szCs w:val="22"/>
          <w:lang w:eastAsia="en-US"/>
        </w:rPr>
        <w:t>Fertigungsbetriebe</w:t>
      </w:r>
      <w:r w:rsidR="038BF099" w:rsidRPr="0EC5ECE0">
        <w:rPr>
          <w:rFonts w:ascii="Tahoma" w:eastAsiaTheme="minorEastAsia" w:hAnsi="Tahoma" w:cs="Tahoma"/>
          <w:sz w:val="22"/>
          <w:szCs w:val="22"/>
          <w:lang w:eastAsia="en-US"/>
        </w:rPr>
        <w:t xml:space="preserve"> </w:t>
      </w:r>
      <w:r w:rsidR="23B1E25A" w:rsidRPr="0EC5ECE0">
        <w:rPr>
          <w:rFonts w:ascii="Tahoma" w:eastAsiaTheme="minorEastAsia" w:hAnsi="Tahoma" w:cs="Tahoma"/>
          <w:sz w:val="22"/>
          <w:szCs w:val="22"/>
          <w:lang w:eastAsia="en-US"/>
        </w:rPr>
        <w:t xml:space="preserve">ab Tag 1 </w:t>
      </w:r>
      <w:r w:rsidR="52596C8A" w:rsidRPr="0EC5ECE0">
        <w:rPr>
          <w:rFonts w:ascii="Tahoma" w:eastAsiaTheme="minorEastAsia" w:hAnsi="Tahoma" w:cs="Tahoma"/>
          <w:sz w:val="22"/>
          <w:szCs w:val="22"/>
          <w:lang w:eastAsia="en-US"/>
        </w:rPr>
        <w:t xml:space="preserve">im gesamten </w:t>
      </w:r>
      <w:r w:rsidR="3408DAE6" w:rsidRPr="0EC5ECE0">
        <w:rPr>
          <w:rFonts w:ascii="Tahoma" w:eastAsiaTheme="minorEastAsia" w:hAnsi="Tahoma" w:cs="Tahoma"/>
          <w:sz w:val="22"/>
          <w:szCs w:val="22"/>
          <w:lang w:eastAsia="en-US"/>
        </w:rPr>
        <w:t>Ablauf</w:t>
      </w:r>
      <w:r w:rsidR="52596C8A" w:rsidRPr="0EC5ECE0">
        <w:rPr>
          <w:rFonts w:ascii="Tahoma" w:eastAsiaTheme="minorEastAsia" w:hAnsi="Tahoma" w:cs="Tahoma"/>
          <w:sz w:val="22"/>
          <w:szCs w:val="22"/>
          <w:lang w:eastAsia="en-US"/>
        </w:rPr>
        <w:t xml:space="preserve"> der </w:t>
      </w:r>
      <w:r w:rsidR="23B1E25A" w:rsidRPr="0EC5ECE0">
        <w:rPr>
          <w:rFonts w:ascii="Tahoma" w:eastAsiaTheme="minorEastAsia" w:hAnsi="Tahoma" w:cs="Tahoma"/>
          <w:sz w:val="22"/>
          <w:szCs w:val="22"/>
          <w:lang w:eastAsia="en-US"/>
        </w:rPr>
        <w:t>Angebotserstellung, so dass sie sich voll auf das Fertigen fokussieren können</w:t>
      </w:r>
      <w:r w:rsidR="51AA2A5D" w:rsidRPr="0EC5ECE0">
        <w:rPr>
          <w:rFonts w:ascii="Tahoma" w:eastAsiaTheme="minorEastAsia" w:hAnsi="Tahoma" w:cs="Tahoma"/>
          <w:sz w:val="22"/>
          <w:szCs w:val="22"/>
          <w:lang w:eastAsia="en-US"/>
        </w:rPr>
        <w:t>“</w:t>
      </w:r>
      <w:r w:rsidR="730F027E" w:rsidRPr="0EC5ECE0">
        <w:rPr>
          <w:rFonts w:ascii="Tahoma" w:eastAsiaTheme="minorEastAsia" w:hAnsi="Tahoma" w:cs="Tahoma"/>
          <w:sz w:val="22"/>
          <w:szCs w:val="22"/>
          <w:lang w:eastAsia="en-US"/>
        </w:rPr>
        <w:t>,</w:t>
      </w:r>
      <w:r w:rsidR="043712A2" w:rsidRPr="0EC5ECE0">
        <w:rPr>
          <w:rFonts w:ascii="Tahoma" w:eastAsiaTheme="minorEastAsia" w:hAnsi="Tahoma" w:cs="Tahoma"/>
          <w:sz w:val="22"/>
          <w:szCs w:val="22"/>
          <w:lang w:eastAsia="en-US"/>
        </w:rPr>
        <w:t xml:space="preserve"> betont Dr. Markus Westermeier, Geschäftsführer und Mitgründer von Spanflug. „</w:t>
      </w:r>
      <w:r w:rsidR="1927687E" w:rsidRPr="0EC5ECE0">
        <w:rPr>
          <w:rFonts w:ascii="Tahoma" w:eastAsiaTheme="minorEastAsia" w:hAnsi="Tahoma" w:cs="Tahoma"/>
          <w:sz w:val="22"/>
          <w:szCs w:val="22"/>
          <w:lang w:eastAsia="en-US"/>
        </w:rPr>
        <w:t>Betriebe können u</w:t>
      </w:r>
      <w:r w:rsidR="51754B19" w:rsidRPr="0EC5ECE0">
        <w:rPr>
          <w:rFonts w:ascii="Tahoma" w:eastAsiaTheme="minorEastAsia" w:hAnsi="Tahoma" w:cs="Tahoma"/>
          <w:sz w:val="22"/>
          <w:szCs w:val="22"/>
          <w:lang w:eastAsia="en-US"/>
        </w:rPr>
        <w:t>nsere Lösung</w:t>
      </w:r>
      <w:r w:rsidR="000EBA2C" w:rsidRPr="0EC5ECE0">
        <w:rPr>
          <w:rFonts w:ascii="Tahoma" w:eastAsiaTheme="minorEastAsia" w:hAnsi="Tahoma" w:cs="Tahoma"/>
          <w:sz w:val="22"/>
          <w:szCs w:val="22"/>
          <w:lang w:eastAsia="en-US"/>
        </w:rPr>
        <w:t xml:space="preserve"> mit minimalem Aufwand implementier</w:t>
      </w:r>
      <w:r w:rsidR="2338F544" w:rsidRPr="0EC5ECE0">
        <w:rPr>
          <w:rFonts w:ascii="Tahoma" w:eastAsiaTheme="minorEastAsia" w:hAnsi="Tahoma" w:cs="Tahoma"/>
          <w:sz w:val="22"/>
          <w:szCs w:val="22"/>
          <w:lang w:eastAsia="en-US"/>
        </w:rPr>
        <w:t>en</w:t>
      </w:r>
      <w:r w:rsidR="000EBA2C" w:rsidRPr="0EC5ECE0">
        <w:rPr>
          <w:rFonts w:ascii="Tahoma" w:eastAsiaTheme="minorEastAsia" w:hAnsi="Tahoma" w:cs="Tahoma"/>
          <w:sz w:val="22"/>
          <w:szCs w:val="22"/>
          <w:lang w:eastAsia="en-US"/>
        </w:rPr>
        <w:t xml:space="preserve"> und konfigurier</w:t>
      </w:r>
      <w:r w:rsidR="2338F544" w:rsidRPr="0EC5ECE0">
        <w:rPr>
          <w:rFonts w:ascii="Tahoma" w:eastAsiaTheme="minorEastAsia" w:hAnsi="Tahoma" w:cs="Tahoma"/>
          <w:sz w:val="22"/>
          <w:szCs w:val="22"/>
          <w:lang w:eastAsia="en-US"/>
        </w:rPr>
        <w:t xml:space="preserve">en. </w:t>
      </w:r>
      <w:r w:rsidR="257EF743" w:rsidRPr="0EC5ECE0">
        <w:rPr>
          <w:rFonts w:ascii="Tahoma" w:eastAsiaTheme="minorEastAsia" w:hAnsi="Tahoma" w:cs="Tahoma"/>
          <w:sz w:val="22"/>
          <w:szCs w:val="22"/>
          <w:lang w:eastAsia="en-US"/>
        </w:rPr>
        <w:t>Mit den</w:t>
      </w:r>
      <w:r w:rsidR="000EBA2C" w:rsidRPr="0EC5ECE0">
        <w:rPr>
          <w:rFonts w:ascii="Tahoma" w:eastAsiaTheme="minorEastAsia" w:hAnsi="Tahoma" w:cs="Tahoma"/>
          <w:sz w:val="22"/>
          <w:szCs w:val="22"/>
          <w:lang w:eastAsia="en-US"/>
        </w:rPr>
        <w:t xml:space="preserve"> effizienten</w:t>
      </w:r>
      <w:r w:rsidR="257EF743" w:rsidRPr="0EC5ECE0">
        <w:rPr>
          <w:rFonts w:ascii="Tahoma" w:eastAsiaTheme="minorEastAsia" w:hAnsi="Tahoma" w:cs="Tahoma"/>
          <w:sz w:val="22"/>
          <w:szCs w:val="22"/>
          <w:lang w:eastAsia="en-US"/>
        </w:rPr>
        <w:t>,</w:t>
      </w:r>
      <w:r w:rsidR="000EBA2C" w:rsidRPr="0EC5ECE0">
        <w:rPr>
          <w:rFonts w:ascii="Tahoma" w:eastAsiaTheme="minorEastAsia" w:hAnsi="Tahoma" w:cs="Tahoma"/>
          <w:sz w:val="22"/>
          <w:szCs w:val="22"/>
          <w:lang w:eastAsia="en-US"/>
        </w:rPr>
        <w:t xml:space="preserve"> digitalen Pr</w:t>
      </w:r>
      <w:r w:rsidR="5E835AB7" w:rsidRPr="0EC5ECE0">
        <w:rPr>
          <w:rFonts w:ascii="Tahoma" w:eastAsiaTheme="minorEastAsia" w:hAnsi="Tahoma" w:cs="Tahoma"/>
          <w:sz w:val="22"/>
          <w:szCs w:val="22"/>
          <w:lang w:eastAsia="en-US"/>
        </w:rPr>
        <w:t xml:space="preserve">ozessen </w:t>
      </w:r>
      <w:r w:rsidR="413B4C3D" w:rsidRPr="0EC5ECE0">
        <w:rPr>
          <w:rFonts w:ascii="Tahoma" w:eastAsiaTheme="minorEastAsia" w:hAnsi="Tahoma" w:cs="Tahoma"/>
          <w:sz w:val="22"/>
          <w:szCs w:val="22"/>
          <w:lang w:eastAsia="en-US"/>
        </w:rPr>
        <w:t>sind</w:t>
      </w:r>
      <w:r w:rsidR="257EF743" w:rsidRPr="0EC5ECE0">
        <w:rPr>
          <w:rFonts w:ascii="Tahoma" w:eastAsiaTheme="minorEastAsia" w:hAnsi="Tahoma" w:cs="Tahoma"/>
          <w:sz w:val="22"/>
          <w:szCs w:val="22"/>
          <w:lang w:eastAsia="en-US"/>
        </w:rPr>
        <w:t xml:space="preserve"> sie </w:t>
      </w:r>
      <w:r w:rsidR="5E835AB7" w:rsidRPr="0EC5ECE0">
        <w:rPr>
          <w:rFonts w:ascii="Tahoma" w:eastAsiaTheme="minorEastAsia" w:hAnsi="Tahoma" w:cs="Tahoma"/>
          <w:sz w:val="22"/>
          <w:szCs w:val="22"/>
          <w:lang w:eastAsia="en-US"/>
        </w:rPr>
        <w:t>zukunft</w:t>
      </w:r>
      <w:r w:rsidR="0EC06F5C" w:rsidRPr="0EC5ECE0">
        <w:rPr>
          <w:rFonts w:ascii="Tahoma" w:eastAsiaTheme="minorEastAsia" w:hAnsi="Tahoma" w:cs="Tahoma"/>
          <w:sz w:val="22"/>
          <w:szCs w:val="22"/>
          <w:lang w:eastAsia="en-US"/>
        </w:rPr>
        <w:t>s</w:t>
      </w:r>
      <w:r w:rsidR="5E835AB7" w:rsidRPr="0EC5ECE0">
        <w:rPr>
          <w:rFonts w:ascii="Tahoma" w:eastAsiaTheme="minorEastAsia" w:hAnsi="Tahoma" w:cs="Tahoma"/>
          <w:sz w:val="22"/>
          <w:szCs w:val="22"/>
          <w:lang w:eastAsia="en-US"/>
        </w:rPr>
        <w:t>sicher auf</w:t>
      </w:r>
      <w:r w:rsidR="413B4C3D" w:rsidRPr="0EC5ECE0">
        <w:rPr>
          <w:rFonts w:ascii="Tahoma" w:eastAsiaTheme="minorEastAsia" w:hAnsi="Tahoma" w:cs="Tahoma"/>
          <w:sz w:val="22"/>
          <w:szCs w:val="22"/>
          <w:lang w:eastAsia="en-US"/>
        </w:rPr>
        <w:t>gestellt</w:t>
      </w:r>
      <w:r w:rsidR="5E835AB7" w:rsidRPr="0EC5ECE0">
        <w:rPr>
          <w:rFonts w:ascii="Tahoma" w:eastAsiaTheme="minorEastAsia" w:hAnsi="Tahoma" w:cs="Tahoma"/>
          <w:sz w:val="22"/>
          <w:szCs w:val="22"/>
          <w:lang w:eastAsia="en-US"/>
        </w:rPr>
        <w:t>.</w:t>
      </w:r>
      <w:r w:rsidR="4112EF7E" w:rsidRPr="0EC5ECE0">
        <w:rPr>
          <w:rFonts w:ascii="Tahoma" w:eastAsiaTheme="minorEastAsia" w:hAnsi="Tahoma" w:cs="Tahoma"/>
          <w:sz w:val="22"/>
          <w:szCs w:val="22"/>
          <w:lang w:eastAsia="en-US"/>
        </w:rPr>
        <w:t xml:space="preserve"> </w:t>
      </w:r>
      <w:r w:rsidR="0827F842" w:rsidRPr="0EC5ECE0">
        <w:rPr>
          <w:rFonts w:ascii="Tahoma" w:eastAsiaTheme="minorEastAsia" w:hAnsi="Tahoma" w:cs="Tahoma"/>
          <w:sz w:val="22"/>
          <w:szCs w:val="22"/>
          <w:lang w:eastAsia="en-US"/>
        </w:rPr>
        <w:t xml:space="preserve">Durch </w:t>
      </w:r>
      <w:r w:rsidR="7509BC15" w:rsidRPr="0EC5ECE0">
        <w:rPr>
          <w:rFonts w:ascii="Tahoma" w:eastAsiaTheme="minorEastAsia" w:hAnsi="Tahoma" w:cs="Tahoma"/>
          <w:sz w:val="22"/>
          <w:szCs w:val="22"/>
          <w:lang w:eastAsia="en-US"/>
        </w:rPr>
        <w:t>die</w:t>
      </w:r>
      <w:r w:rsidR="0827F842" w:rsidRPr="0EC5ECE0">
        <w:rPr>
          <w:rFonts w:ascii="Tahoma" w:eastAsiaTheme="minorEastAsia" w:hAnsi="Tahoma" w:cs="Tahoma"/>
          <w:sz w:val="22"/>
          <w:szCs w:val="22"/>
          <w:lang w:eastAsia="en-US"/>
        </w:rPr>
        <w:t xml:space="preserve"> Bündelung </w:t>
      </w:r>
      <w:r w:rsidR="7798E968" w:rsidRPr="0EC5ECE0">
        <w:rPr>
          <w:rFonts w:ascii="Tahoma" w:eastAsiaTheme="minorEastAsia" w:hAnsi="Tahoma" w:cs="Tahoma"/>
          <w:sz w:val="22"/>
          <w:szCs w:val="22"/>
          <w:lang w:eastAsia="en-US"/>
        </w:rPr>
        <w:t>der Arbeitsschritte</w:t>
      </w:r>
      <w:r w:rsidR="0827F842" w:rsidRPr="0EC5ECE0">
        <w:rPr>
          <w:rFonts w:ascii="Tahoma" w:eastAsiaTheme="minorEastAsia" w:hAnsi="Tahoma" w:cs="Tahoma"/>
          <w:sz w:val="22"/>
          <w:szCs w:val="22"/>
          <w:lang w:eastAsia="en-US"/>
        </w:rPr>
        <w:t xml:space="preserve"> in</w:t>
      </w:r>
      <w:r w:rsidR="7509BC15" w:rsidRPr="0EC5ECE0">
        <w:rPr>
          <w:rFonts w:ascii="Tahoma" w:eastAsiaTheme="minorEastAsia" w:hAnsi="Tahoma" w:cs="Tahoma"/>
          <w:sz w:val="22"/>
          <w:szCs w:val="22"/>
          <w:lang w:eastAsia="en-US"/>
        </w:rPr>
        <w:t xml:space="preserve"> </w:t>
      </w:r>
      <w:r w:rsidR="0827F842" w:rsidRPr="0EC5ECE0">
        <w:rPr>
          <w:rFonts w:ascii="Tahoma" w:eastAsiaTheme="minorEastAsia" w:hAnsi="Tahoma" w:cs="Tahoma"/>
          <w:sz w:val="22"/>
          <w:szCs w:val="22"/>
          <w:lang w:eastAsia="en-US"/>
        </w:rPr>
        <w:t xml:space="preserve">einer </w:t>
      </w:r>
      <w:r w:rsidR="7509BC15" w:rsidRPr="0EC5ECE0">
        <w:rPr>
          <w:rFonts w:ascii="Tahoma" w:eastAsiaTheme="minorEastAsia" w:hAnsi="Tahoma" w:cs="Tahoma"/>
          <w:sz w:val="22"/>
          <w:szCs w:val="22"/>
          <w:lang w:eastAsia="en-US"/>
        </w:rPr>
        <w:t xml:space="preserve">durchgängigen </w:t>
      </w:r>
      <w:r w:rsidR="0CC4A512" w:rsidRPr="0EC5ECE0">
        <w:rPr>
          <w:rFonts w:ascii="Tahoma" w:eastAsiaTheme="minorEastAsia" w:hAnsi="Tahoma" w:cs="Tahoma"/>
          <w:sz w:val="22"/>
          <w:szCs w:val="22"/>
          <w:lang w:eastAsia="en-US"/>
        </w:rPr>
        <w:t>Software</w:t>
      </w:r>
      <w:r w:rsidR="7509BC15" w:rsidRPr="0EC5ECE0">
        <w:rPr>
          <w:rFonts w:ascii="Tahoma" w:eastAsiaTheme="minorEastAsia" w:hAnsi="Tahoma" w:cs="Tahoma"/>
          <w:sz w:val="22"/>
          <w:szCs w:val="22"/>
          <w:lang w:eastAsia="en-US"/>
        </w:rPr>
        <w:t xml:space="preserve"> </w:t>
      </w:r>
      <w:r w:rsidR="316A7EA0" w:rsidRPr="0EC5ECE0">
        <w:rPr>
          <w:rFonts w:ascii="Tahoma" w:eastAsiaTheme="minorEastAsia" w:hAnsi="Tahoma" w:cs="Tahoma"/>
          <w:sz w:val="22"/>
          <w:szCs w:val="22"/>
          <w:lang w:eastAsia="en-US"/>
        </w:rPr>
        <w:t>biete</w:t>
      </w:r>
      <w:r w:rsidR="0CC4A512" w:rsidRPr="0EC5ECE0">
        <w:rPr>
          <w:rFonts w:ascii="Tahoma" w:eastAsiaTheme="minorEastAsia" w:hAnsi="Tahoma" w:cs="Tahoma"/>
          <w:sz w:val="22"/>
          <w:szCs w:val="22"/>
          <w:lang w:eastAsia="en-US"/>
        </w:rPr>
        <w:t>n wir</w:t>
      </w:r>
      <w:r w:rsidR="316A7EA0" w:rsidRPr="0EC5ECE0">
        <w:rPr>
          <w:rFonts w:ascii="Tahoma" w:eastAsiaTheme="minorEastAsia" w:hAnsi="Tahoma" w:cs="Tahoma"/>
          <w:sz w:val="22"/>
          <w:szCs w:val="22"/>
          <w:lang w:eastAsia="en-US"/>
        </w:rPr>
        <w:t xml:space="preserve"> </w:t>
      </w:r>
      <w:r w:rsidR="40E9613E" w:rsidRPr="0EC5ECE0">
        <w:rPr>
          <w:rFonts w:ascii="Tahoma" w:eastAsiaTheme="minorEastAsia" w:hAnsi="Tahoma" w:cs="Tahoma"/>
          <w:sz w:val="22"/>
          <w:szCs w:val="22"/>
          <w:lang w:eastAsia="en-US"/>
        </w:rPr>
        <w:t xml:space="preserve">zudem </w:t>
      </w:r>
      <w:r w:rsidR="35EEC9E5" w:rsidRPr="0EC5ECE0">
        <w:rPr>
          <w:rFonts w:ascii="Tahoma" w:eastAsiaTheme="minorEastAsia" w:hAnsi="Tahoma" w:cs="Tahoma"/>
          <w:sz w:val="22"/>
          <w:szCs w:val="22"/>
          <w:lang w:eastAsia="en-US"/>
        </w:rPr>
        <w:t>noch größere</w:t>
      </w:r>
      <w:r w:rsidR="0BA505F1" w:rsidRPr="0EC5ECE0">
        <w:rPr>
          <w:rFonts w:ascii="Tahoma" w:eastAsiaTheme="minorEastAsia" w:hAnsi="Tahoma" w:cs="Tahoma"/>
          <w:sz w:val="22"/>
          <w:szCs w:val="22"/>
          <w:lang w:eastAsia="en-US"/>
        </w:rPr>
        <w:t xml:space="preserve"> </w:t>
      </w:r>
      <w:r w:rsidR="4248EDD3" w:rsidRPr="0EC5ECE0">
        <w:rPr>
          <w:rFonts w:ascii="Tahoma" w:eastAsiaTheme="minorEastAsia" w:hAnsi="Tahoma" w:cs="Tahoma"/>
          <w:sz w:val="22"/>
          <w:szCs w:val="22"/>
          <w:lang w:eastAsia="en-US"/>
        </w:rPr>
        <w:t>Zeit-, Aufwands- und Kostenv</w:t>
      </w:r>
      <w:r w:rsidR="316A7EA0" w:rsidRPr="0EC5ECE0">
        <w:rPr>
          <w:rFonts w:ascii="Tahoma" w:eastAsiaTheme="minorEastAsia" w:hAnsi="Tahoma" w:cs="Tahoma"/>
          <w:sz w:val="22"/>
          <w:szCs w:val="22"/>
          <w:lang w:eastAsia="en-US"/>
        </w:rPr>
        <w:t>orteil</w:t>
      </w:r>
      <w:r w:rsidR="7142570F" w:rsidRPr="0EC5ECE0">
        <w:rPr>
          <w:rFonts w:ascii="Tahoma" w:eastAsiaTheme="minorEastAsia" w:hAnsi="Tahoma" w:cs="Tahoma"/>
          <w:sz w:val="22"/>
          <w:szCs w:val="22"/>
          <w:lang w:eastAsia="en-US"/>
        </w:rPr>
        <w:t>e</w:t>
      </w:r>
      <w:r w:rsidR="0BA505F1" w:rsidRPr="0EC5ECE0">
        <w:rPr>
          <w:rFonts w:ascii="Tahoma" w:eastAsiaTheme="minorEastAsia" w:hAnsi="Tahoma" w:cs="Tahoma"/>
          <w:sz w:val="22"/>
          <w:szCs w:val="22"/>
          <w:lang w:eastAsia="en-US"/>
        </w:rPr>
        <w:t>.</w:t>
      </w:r>
      <w:r w:rsidR="3E0C2AD2" w:rsidRPr="0EC5ECE0">
        <w:rPr>
          <w:rFonts w:ascii="Tahoma" w:eastAsiaTheme="minorEastAsia" w:hAnsi="Tahoma" w:cs="Tahoma"/>
          <w:sz w:val="22"/>
          <w:szCs w:val="22"/>
          <w:lang w:eastAsia="en-US"/>
        </w:rPr>
        <w:t>”</w:t>
      </w:r>
    </w:p>
    <w:p w14:paraId="511E2D0C" w14:textId="77777777" w:rsidR="008F3A00" w:rsidRPr="00FA4789" w:rsidRDefault="008F3A00" w:rsidP="007F354A">
      <w:pPr>
        <w:pStyle w:val="NormalWeb"/>
        <w:shd w:val="clear" w:color="auto" w:fill="FFFFFF" w:themeFill="background1"/>
        <w:spacing w:before="0" w:beforeAutospacing="0" w:after="0" w:afterAutospacing="0" w:line="324" w:lineRule="auto"/>
        <w:rPr>
          <w:rFonts w:ascii="Tahoma" w:eastAsiaTheme="minorHAnsi" w:hAnsi="Tahoma" w:cs="Tahoma"/>
          <w:sz w:val="22"/>
          <w:szCs w:val="22"/>
          <w:lang w:eastAsia="en-US"/>
        </w:rPr>
      </w:pPr>
    </w:p>
    <w:p w14:paraId="5467B5A8" w14:textId="77777777" w:rsidR="008F3A00" w:rsidRDefault="00E558E6" w:rsidP="007F354A">
      <w:pPr>
        <w:spacing w:line="324" w:lineRule="auto"/>
        <w:rPr>
          <w:rStyle w:val="Heading1Char"/>
          <w:rFonts w:ascii="Tahoma" w:hAnsi="Tahoma" w:cs="Tahoma"/>
          <w:b/>
          <w:bCs/>
          <w:sz w:val="22"/>
          <w:szCs w:val="22"/>
        </w:rPr>
      </w:pPr>
      <w:r w:rsidRPr="00FA4789">
        <w:rPr>
          <w:rStyle w:val="Heading1Char"/>
          <w:rFonts w:ascii="Tahoma" w:hAnsi="Tahoma" w:cs="Tahoma"/>
          <w:b/>
          <w:bCs/>
          <w:sz w:val="22"/>
          <w:szCs w:val="22"/>
        </w:rPr>
        <w:t>Digital</w:t>
      </w:r>
      <w:r w:rsidR="00D938FE" w:rsidRPr="00FA4789">
        <w:rPr>
          <w:rStyle w:val="Heading1Char"/>
          <w:rFonts w:ascii="Tahoma" w:hAnsi="Tahoma" w:cs="Tahoma"/>
          <w:b/>
          <w:bCs/>
          <w:sz w:val="22"/>
          <w:szCs w:val="22"/>
        </w:rPr>
        <w:t xml:space="preserve">e </w:t>
      </w:r>
      <w:r w:rsidR="00D938FE" w:rsidRPr="00A959F7">
        <w:rPr>
          <w:rStyle w:val="Heading1Char"/>
          <w:rFonts w:ascii="Tahoma" w:hAnsi="Tahoma" w:cs="Tahoma"/>
          <w:b/>
          <w:bCs/>
          <w:sz w:val="22"/>
          <w:szCs w:val="22"/>
        </w:rPr>
        <w:t>Prozesse</w:t>
      </w:r>
      <w:r w:rsidRPr="00FA4789">
        <w:rPr>
          <w:rStyle w:val="Heading1Char"/>
          <w:rFonts w:ascii="Tahoma" w:hAnsi="Tahoma" w:cs="Tahoma"/>
          <w:b/>
          <w:bCs/>
          <w:sz w:val="22"/>
          <w:szCs w:val="22"/>
        </w:rPr>
        <w:t xml:space="preserve"> </w:t>
      </w:r>
      <w:r w:rsidR="003F112D" w:rsidRPr="00FA4789">
        <w:rPr>
          <w:rStyle w:val="Heading1Char"/>
          <w:rFonts w:ascii="Tahoma" w:hAnsi="Tahoma" w:cs="Tahoma"/>
          <w:b/>
          <w:bCs/>
          <w:sz w:val="22"/>
          <w:szCs w:val="22"/>
        </w:rPr>
        <w:t>als Wettbewerbsvorteil</w:t>
      </w:r>
    </w:p>
    <w:p w14:paraId="643E5A98" w14:textId="11A0B6D1" w:rsidR="00FE7EC5" w:rsidRPr="005B7A9E" w:rsidRDefault="00784B17" w:rsidP="00033BD7">
      <w:pPr>
        <w:spacing w:line="324" w:lineRule="auto"/>
        <w:ind w:right="-157"/>
        <w:rPr>
          <w:rFonts w:ascii="Tahoma" w:hAnsi="Tahoma" w:cs="Tahoma"/>
        </w:rPr>
      </w:pPr>
      <w:r w:rsidRPr="7E328124">
        <w:rPr>
          <w:rFonts w:ascii="Tahoma" w:hAnsi="Tahoma" w:cs="Tahoma"/>
        </w:rPr>
        <w:t>D</w:t>
      </w:r>
      <w:r w:rsidR="00D938FE" w:rsidRPr="7E328124">
        <w:rPr>
          <w:rFonts w:ascii="Tahoma" w:hAnsi="Tahoma" w:cs="Tahoma"/>
        </w:rPr>
        <w:t xml:space="preserve">iese und weitere Neuheiten </w:t>
      </w:r>
      <w:r w:rsidRPr="7E328124">
        <w:rPr>
          <w:rFonts w:ascii="Tahoma" w:hAnsi="Tahoma" w:cs="Tahoma"/>
        </w:rPr>
        <w:t xml:space="preserve">präsentiert </w:t>
      </w:r>
      <w:r w:rsidR="003F112D" w:rsidRPr="7E328124">
        <w:rPr>
          <w:rFonts w:ascii="Tahoma" w:hAnsi="Tahoma" w:cs="Tahoma"/>
        </w:rPr>
        <w:t xml:space="preserve">Spanflug </w:t>
      </w:r>
      <w:r w:rsidR="003A37E4" w:rsidRPr="7E328124">
        <w:rPr>
          <w:rFonts w:ascii="Tahoma" w:hAnsi="Tahoma" w:cs="Tahoma"/>
        </w:rPr>
        <w:t xml:space="preserve">vom 18. </w:t>
      </w:r>
      <w:r w:rsidR="00BB5BF6" w:rsidRPr="7E328124">
        <w:rPr>
          <w:rFonts w:ascii="Tahoma" w:hAnsi="Tahoma" w:cs="Tahoma"/>
        </w:rPr>
        <w:t>b</w:t>
      </w:r>
      <w:r w:rsidR="003A37E4" w:rsidRPr="7E328124">
        <w:rPr>
          <w:rFonts w:ascii="Tahoma" w:hAnsi="Tahoma" w:cs="Tahoma"/>
        </w:rPr>
        <w:t>is 2</w:t>
      </w:r>
      <w:r w:rsidR="008F2FDE">
        <w:rPr>
          <w:rFonts w:ascii="Tahoma" w:hAnsi="Tahoma" w:cs="Tahoma"/>
        </w:rPr>
        <w:t>3</w:t>
      </w:r>
      <w:r w:rsidR="003A37E4" w:rsidRPr="7E328124">
        <w:rPr>
          <w:rFonts w:ascii="Tahoma" w:hAnsi="Tahoma" w:cs="Tahoma"/>
        </w:rPr>
        <w:t>. September 2023</w:t>
      </w:r>
      <w:r w:rsidR="00AD1EEC" w:rsidRPr="7E328124">
        <w:rPr>
          <w:rFonts w:ascii="Tahoma" w:hAnsi="Tahoma" w:cs="Tahoma"/>
        </w:rPr>
        <w:t xml:space="preserve"> auf der </w:t>
      </w:r>
      <w:r w:rsidR="00E558E6" w:rsidRPr="7E328124">
        <w:rPr>
          <w:rFonts w:ascii="Tahoma" w:hAnsi="Tahoma" w:cs="Tahoma"/>
        </w:rPr>
        <w:t xml:space="preserve">Weltleitmesse der </w:t>
      </w:r>
      <w:r w:rsidR="00357BA6">
        <w:rPr>
          <w:rFonts w:ascii="Tahoma" w:hAnsi="Tahoma" w:cs="Tahoma"/>
        </w:rPr>
        <w:t>Produktionstechnologie</w:t>
      </w:r>
      <w:r w:rsidR="00357BA6" w:rsidRPr="7E328124">
        <w:rPr>
          <w:rFonts w:ascii="Tahoma" w:hAnsi="Tahoma" w:cs="Tahoma"/>
        </w:rPr>
        <w:t> </w:t>
      </w:r>
      <w:r w:rsidR="003A37E4" w:rsidRPr="7E328124">
        <w:rPr>
          <w:rFonts w:ascii="Tahoma" w:hAnsi="Tahoma" w:cs="Tahoma"/>
        </w:rPr>
        <w:t>in Hannover.</w:t>
      </w:r>
      <w:r w:rsidR="009A0E7D" w:rsidRPr="7E328124">
        <w:rPr>
          <w:rFonts w:ascii="Tahoma" w:hAnsi="Tahoma" w:cs="Tahoma"/>
        </w:rPr>
        <w:t xml:space="preserve"> </w:t>
      </w:r>
      <w:r w:rsidR="00A109A9" w:rsidRPr="7E328124">
        <w:rPr>
          <w:rFonts w:ascii="Tahoma" w:hAnsi="Tahoma" w:cs="Tahoma"/>
        </w:rPr>
        <w:t>„</w:t>
      </w:r>
      <w:r w:rsidR="00B46F00" w:rsidRPr="7E328124">
        <w:rPr>
          <w:rFonts w:ascii="Tahoma" w:hAnsi="Tahoma" w:cs="Tahoma"/>
        </w:rPr>
        <w:t>In</w:t>
      </w:r>
      <w:r w:rsidR="00A109A9" w:rsidRPr="7E328124">
        <w:rPr>
          <w:rFonts w:ascii="Tahoma" w:hAnsi="Tahoma" w:cs="Tahoma"/>
        </w:rPr>
        <w:t xml:space="preserve"> der </w:t>
      </w:r>
      <w:r w:rsidR="009A0E7D" w:rsidRPr="7E328124">
        <w:rPr>
          <w:rFonts w:ascii="Tahoma" w:hAnsi="Tahoma" w:cs="Tahoma"/>
        </w:rPr>
        <w:t xml:space="preserve">Future </w:t>
      </w:r>
      <w:proofErr w:type="spellStart"/>
      <w:r w:rsidR="009A0E7D" w:rsidRPr="7E328124">
        <w:rPr>
          <w:rFonts w:ascii="Tahoma" w:hAnsi="Tahoma" w:cs="Tahoma"/>
        </w:rPr>
        <w:t>of</w:t>
      </w:r>
      <w:proofErr w:type="spellEnd"/>
      <w:r w:rsidR="009A0E7D" w:rsidRPr="7E328124">
        <w:rPr>
          <w:rFonts w:ascii="Tahoma" w:hAnsi="Tahoma" w:cs="Tahoma"/>
        </w:rPr>
        <w:t xml:space="preserve"> Connectivity </w:t>
      </w:r>
      <w:r w:rsidR="00A109A9" w:rsidRPr="7E328124">
        <w:rPr>
          <w:rFonts w:ascii="Tahoma" w:hAnsi="Tahoma" w:cs="Tahoma"/>
        </w:rPr>
        <w:t>Area</w:t>
      </w:r>
      <w:r w:rsidR="00B46F00" w:rsidRPr="7E328124">
        <w:rPr>
          <w:rFonts w:ascii="Tahoma" w:hAnsi="Tahoma" w:cs="Tahoma"/>
        </w:rPr>
        <w:t xml:space="preserve"> </w:t>
      </w:r>
      <w:r w:rsidR="00EF3F6F" w:rsidRPr="7E328124">
        <w:rPr>
          <w:rFonts w:ascii="Tahoma" w:hAnsi="Tahoma" w:cs="Tahoma"/>
        </w:rPr>
        <w:t>sind wir thematisch hervorragend platziert“,</w:t>
      </w:r>
      <w:r w:rsidR="00E63EB1" w:rsidRPr="7E328124">
        <w:rPr>
          <w:rFonts w:ascii="Tahoma" w:hAnsi="Tahoma" w:cs="Tahoma"/>
        </w:rPr>
        <w:t xml:space="preserve"> </w:t>
      </w:r>
      <w:r w:rsidR="00BB5BF6" w:rsidRPr="7E328124">
        <w:rPr>
          <w:rFonts w:ascii="Tahoma" w:hAnsi="Tahoma" w:cs="Tahoma"/>
        </w:rPr>
        <w:t>blickt</w:t>
      </w:r>
      <w:r w:rsidR="00EF3F6F" w:rsidRPr="7E328124">
        <w:rPr>
          <w:rFonts w:ascii="Tahoma" w:hAnsi="Tahoma" w:cs="Tahoma"/>
        </w:rPr>
        <w:t xml:space="preserve"> Westermeier</w:t>
      </w:r>
      <w:r w:rsidR="005D5F1B" w:rsidRPr="7E328124">
        <w:rPr>
          <w:rFonts w:ascii="Tahoma" w:hAnsi="Tahoma" w:cs="Tahoma"/>
        </w:rPr>
        <w:t xml:space="preserve"> </w:t>
      </w:r>
      <w:r w:rsidR="00C36DC6">
        <w:rPr>
          <w:rFonts w:ascii="Tahoma" w:hAnsi="Tahoma" w:cs="Tahoma"/>
        </w:rPr>
        <w:t>dem</w:t>
      </w:r>
      <w:r w:rsidR="007A7A23" w:rsidRPr="7E328124">
        <w:rPr>
          <w:rFonts w:ascii="Tahoma" w:hAnsi="Tahoma" w:cs="Tahoma"/>
        </w:rPr>
        <w:t xml:space="preserve"> EMO-Auftritt</w:t>
      </w:r>
      <w:r w:rsidR="00C36DC6" w:rsidRPr="00C36DC6">
        <w:rPr>
          <w:rFonts w:ascii="Tahoma" w:hAnsi="Tahoma" w:cs="Tahoma"/>
        </w:rPr>
        <w:t xml:space="preserve"> </w:t>
      </w:r>
      <w:r w:rsidR="00C36DC6" w:rsidRPr="7E328124">
        <w:rPr>
          <w:rFonts w:ascii="Tahoma" w:hAnsi="Tahoma" w:cs="Tahoma"/>
        </w:rPr>
        <w:t>erwartungsvoll</w:t>
      </w:r>
      <w:r w:rsidR="00C36DC6">
        <w:rPr>
          <w:rFonts w:ascii="Tahoma" w:hAnsi="Tahoma" w:cs="Tahoma"/>
        </w:rPr>
        <w:t xml:space="preserve"> entgegen</w:t>
      </w:r>
      <w:r w:rsidR="00FB0DA2" w:rsidRPr="7E328124">
        <w:rPr>
          <w:rFonts w:ascii="Tahoma" w:hAnsi="Tahoma" w:cs="Tahoma"/>
        </w:rPr>
        <w:t>. „</w:t>
      </w:r>
      <w:r w:rsidR="004952B0" w:rsidRPr="7E328124">
        <w:rPr>
          <w:rFonts w:ascii="Tahoma" w:hAnsi="Tahoma" w:cs="Tahoma"/>
        </w:rPr>
        <w:t xml:space="preserve">Vernetzung, Digitalisierung und Automatisierung sind für </w:t>
      </w:r>
      <w:r w:rsidR="00791998" w:rsidRPr="7E328124">
        <w:rPr>
          <w:rFonts w:ascii="Tahoma" w:hAnsi="Tahoma" w:cs="Tahoma"/>
        </w:rPr>
        <w:t xml:space="preserve">Unternehmen </w:t>
      </w:r>
      <w:r w:rsidR="003B092C" w:rsidRPr="7E328124">
        <w:rPr>
          <w:rFonts w:ascii="Tahoma" w:hAnsi="Tahoma" w:cs="Tahoma"/>
        </w:rPr>
        <w:t xml:space="preserve">der </w:t>
      </w:r>
      <w:r w:rsidR="003B092C" w:rsidRPr="00E135EB">
        <w:rPr>
          <w:rFonts w:ascii="Tahoma" w:hAnsi="Tahoma" w:cs="Tahoma"/>
        </w:rPr>
        <w:t xml:space="preserve">Fertigungsindustrie </w:t>
      </w:r>
      <w:r w:rsidR="00291D5D" w:rsidRPr="00E80A42">
        <w:rPr>
          <w:rFonts w:ascii="Tahoma" w:hAnsi="Tahoma" w:cs="Tahoma"/>
        </w:rPr>
        <w:t>unausweichlich</w:t>
      </w:r>
      <w:r w:rsidR="00707806" w:rsidRPr="00E80A42">
        <w:rPr>
          <w:rFonts w:ascii="Tahoma" w:hAnsi="Tahoma" w:cs="Tahoma"/>
        </w:rPr>
        <w:t xml:space="preserve">e </w:t>
      </w:r>
      <w:r w:rsidR="5BD92619" w:rsidRPr="00E80A42">
        <w:rPr>
          <w:rFonts w:ascii="Tahoma" w:hAnsi="Tahoma" w:cs="Tahoma"/>
        </w:rPr>
        <w:t>Schritt</w:t>
      </w:r>
      <w:r w:rsidR="0056481A" w:rsidRPr="00E80A42">
        <w:rPr>
          <w:rFonts w:ascii="Tahoma" w:hAnsi="Tahoma" w:cs="Tahoma"/>
        </w:rPr>
        <w:t>e</w:t>
      </w:r>
      <w:r w:rsidR="5BD92619" w:rsidRPr="00E135EB">
        <w:rPr>
          <w:rFonts w:ascii="Tahoma" w:hAnsi="Tahoma" w:cs="Tahoma"/>
        </w:rPr>
        <w:t>,</w:t>
      </w:r>
      <w:r w:rsidR="00291D5D" w:rsidRPr="00E135EB">
        <w:rPr>
          <w:rFonts w:ascii="Tahoma" w:hAnsi="Tahoma" w:cs="Tahoma"/>
        </w:rPr>
        <w:t xml:space="preserve"> </w:t>
      </w:r>
      <w:r w:rsidR="00AA64C3" w:rsidRPr="00E135EB">
        <w:rPr>
          <w:rFonts w:ascii="Tahoma" w:hAnsi="Tahoma" w:cs="Tahoma"/>
        </w:rPr>
        <w:t>um</w:t>
      </w:r>
      <w:r w:rsidR="00AA64C3" w:rsidRPr="7E328124">
        <w:rPr>
          <w:rFonts w:ascii="Tahoma" w:hAnsi="Tahoma" w:cs="Tahoma"/>
        </w:rPr>
        <w:t xml:space="preserve"> die Wettbewerbsfähigkeit unter steigende</w:t>
      </w:r>
      <w:r w:rsidR="00E829C9" w:rsidRPr="7E328124">
        <w:rPr>
          <w:rFonts w:ascii="Tahoma" w:hAnsi="Tahoma" w:cs="Tahoma"/>
        </w:rPr>
        <w:t>m</w:t>
      </w:r>
      <w:r w:rsidR="00AA64C3" w:rsidRPr="7E328124">
        <w:rPr>
          <w:rFonts w:ascii="Tahoma" w:hAnsi="Tahoma" w:cs="Tahoma"/>
        </w:rPr>
        <w:t xml:space="preserve"> Kostendruck und dem wachsenden Fachkräftemangel</w:t>
      </w:r>
      <w:r w:rsidR="00E37ABF" w:rsidRPr="7E328124">
        <w:rPr>
          <w:rFonts w:ascii="Tahoma" w:hAnsi="Tahoma" w:cs="Tahoma"/>
        </w:rPr>
        <w:t xml:space="preserve"> aufrechtzuhalten</w:t>
      </w:r>
      <w:r w:rsidR="001765D9" w:rsidRPr="7E328124">
        <w:rPr>
          <w:rFonts w:ascii="Tahoma" w:hAnsi="Tahoma" w:cs="Tahoma"/>
        </w:rPr>
        <w:t>.“</w:t>
      </w:r>
      <w:r w:rsidR="00800816" w:rsidRPr="7E328124">
        <w:rPr>
          <w:rFonts w:ascii="Tahoma" w:hAnsi="Tahoma" w:cs="Tahoma"/>
        </w:rPr>
        <w:t xml:space="preserve"> </w:t>
      </w:r>
      <w:r w:rsidR="0090598C" w:rsidRPr="7E328124">
        <w:rPr>
          <w:rFonts w:ascii="Tahoma" w:hAnsi="Tahoma" w:cs="Tahoma"/>
        </w:rPr>
        <w:lastRenderedPageBreak/>
        <w:t xml:space="preserve">Fachbesucher und Pressevertreter finden </w:t>
      </w:r>
      <w:r w:rsidR="0090598C" w:rsidRPr="0038446D">
        <w:rPr>
          <w:rFonts w:ascii="Tahoma" w:hAnsi="Tahoma" w:cs="Tahoma"/>
        </w:rPr>
        <w:t xml:space="preserve">Spanflug am Stand </w:t>
      </w:r>
      <w:r w:rsidR="703AE51D" w:rsidRPr="0038446D">
        <w:rPr>
          <w:rFonts w:ascii="Tahoma" w:hAnsi="Tahoma" w:cs="Tahoma"/>
        </w:rPr>
        <w:t>H22</w:t>
      </w:r>
      <w:r w:rsidR="0090598C" w:rsidRPr="0038446D">
        <w:rPr>
          <w:rFonts w:ascii="Tahoma" w:hAnsi="Tahoma" w:cs="Tahoma"/>
        </w:rPr>
        <w:t xml:space="preserve"> in</w:t>
      </w:r>
      <w:r w:rsidR="0090598C" w:rsidRPr="00451BE4">
        <w:rPr>
          <w:rFonts w:ascii="Tahoma" w:hAnsi="Tahoma" w:cs="Tahoma"/>
        </w:rPr>
        <w:t xml:space="preserve"> Halle</w:t>
      </w:r>
      <w:r w:rsidR="00451BE4" w:rsidRPr="00451BE4">
        <w:rPr>
          <w:rFonts w:ascii="Tahoma" w:hAnsi="Tahoma" w:cs="Tahoma"/>
        </w:rPr>
        <w:t xml:space="preserve"> 9</w:t>
      </w:r>
      <w:r w:rsidR="0090598C" w:rsidRPr="00451BE4">
        <w:rPr>
          <w:rFonts w:ascii="Tahoma" w:hAnsi="Tahoma" w:cs="Tahoma"/>
        </w:rPr>
        <w:t>.</w:t>
      </w:r>
      <w:r w:rsidR="0090598C" w:rsidRPr="7E328124">
        <w:rPr>
          <w:rFonts w:ascii="Tahoma" w:hAnsi="Tahoma" w:cs="Tahoma"/>
        </w:rPr>
        <w:t xml:space="preserve"> Weitere Informationen erhalten Sie auch </w:t>
      </w:r>
      <w:r w:rsidR="00E279FE" w:rsidRPr="7E328124">
        <w:rPr>
          <w:rFonts w:ascii="Tahoma" w:hAnsi="Tahoma" w:cs="Tahoma"/>
        </w:rPr>
        <w:t xml:space="preserve">auf: </w:t>
      </w:r>
      <w:hyperlink r:id="rId11">
        <w:r w:rsidR="00AB0E24" w:rsidRPr="7E328124">
          <w:rPr>
            <w:rStyle w:val="Hyperlink"/>
            <w:rFonts w:ascii="Tahoma" w:eastAsia="Arial" w:hAnsi="Tahoma" w:cs="Tahoma"/>
            <w:color w:val="2F5496" w:themeColor="accent1" w:themeShade="BF"/>
          </w:rPr>
          <w:t>https://spanflug.de/emo</w:t>
        </w:r>
      </w:hyperlink>
      <w:r w:rsidR="00072438" w:rsidRPr="7E328124">
        <w:rPr>
          <w:rFonts w:ascii="Tahoma" w:eastAsia="Arial" w:hAnsi="Tahoma" w:cs="Tahoma"/>
          <w:color w:val="1155CC"/>
          <w:u w:val="single"/>
        </w:rPr>
        <w:t xml:space="preserve"> </w:t>
      </w:r>
    </w:p>
    <w:p w14:paraId="4117B0DC" w14:textId="32CA82B7" w:rsidR="00F22F5B" w:rsidRPr="005B7A9E" w:rsidRDefault="007F354A" w:rsidP="00AD2C05">
      <w:pPr>
        <w:spacing w:after="240" w:line="324" w:lineRule="auto"/>
        <w:rPr>
          <w:rFonts w:ascii="Tahoma" w:eastAsia="Times New Roman" w:hAnsi="Tahoma" w:cs="Tahoma"/>
          <w:b/>
          <w:bCs/>
          <w:spacing w:val="4"/>
          <w:lang w:eastAsia="de-DE"/>
        </w:rPr>
      </w:pPr>
      <w:r>
        <w:rPr>
          <w:rFonts w:ascii="Tahoma" w:eastAsia="Arial" w:hAnsi="Tahoma" w:cs="Tahoma"/>
          <w:i/>
        </w:rPr>
        <w:t>4</w:t>
      </w:r>
      <w:r w:rsidR="00337ADB" w:rsidRPr="005B7A9E">
        <w:rPr>
          <w:rFonts w:ascii="Tahoma" w:eastAsia="Arial" w:hAnsi="Tahoma" w:cs="Tahoma"/>
          <w:i/>
        </w:rPr>
        <w:t>.</w:t>
      </w:r>
      <w:r>
        <w:rPr>
          <w:rFonts w:ascii="Tahoma" w:eastAsia="Arial" w:hAnsi="Tahoma" w:cs="Tahoma"/>
          <w:i/>
        </w:rPr>
        <w:t>50</w:t>
      </w:r>
      <w:r w:rsidR="00212E0F">
        <w:rPr>
          <w:rFonts w:ascii="Tahoma" w:eastAsia="Arial" w:hAnsi="Tahoma" w:cs="Tahoma"/>
          <w:i/>
        </w:rPr>
        <w:t>5</w:t>
      </w:r>
      <w:r w:rsidR="00337ADB" w:rsidRPr="005B7A9E">
        <w:rPr>
          <w:rFonts w:ascii="Tahoma" w:eastAsia="Arial" w:hAnsi="Tahoma" w:cs="Tahoma"/>
          <w:i/>
        </w:rPr>
        <w:t xml:space="preserve"> Zeichen inkl. Leerzeichen</w:t>
      </w:r>
      <w:r w:rsidR="00033BD7">
        <w:rPr>
          <w:rFonts w:ascii="Tahoma" w:eastAsia="Arial" w:hAnsi="Tahoma" w:cs="Tahoma"/>
          <w:i/>
        </w:rPr>
        <w:br/>
      </w:r>
      <w:r w:rsidR="00033BD7">
        <w:rPr>
          <w:rFonts w:ascii="Tahoma" w:eastAsia="Arial" w:hAnsi="Tahoma" w:cs="Tahoma"/>
          <w:i/>
        </w:rPr>
        <w:br/>
      </w:r>
      <w:r w:rsidR="005F43E8">
        <w:rPr>
          <w:rFonts w:ascii="Tahoma" w:hAnsi="Tahoma" w:cs="Tahoma"/>
          <w:b/>
        </w:rPr>
        <w:t xml:space="preserve">1. </w:t>
      </w:r>
      <w:r w:rsidR="00FC4B50" w:rsidRPr="007F354A">
        <w:rPr>
          <w:rFonts w:ascii="Tahoma" w:hAnsi="Tahoma" w:cs="Tahoma"/>
          <w:b/>
        </w:rPr>
        <w:t>Aufmacher</w:t>
      </w:r>
      <w:r w:rsidR="00477152">
        <w:rPr>
          <w:rFonts w:ascii="Tahoma" w:hAnsi="Tahoma" w:cs="Tahoma"/>
          <w:b/>
        </w:rPr>
        <w:t>-B</w:t>
      </w:r>
      <w:r w:rsidR="00F22F5B" w:rsidRPr="007F354A">
        <w:rPr>
          <w:rFonts w:ascii="Tahoma" w:hAnsi="Tahoma" w:cs="Tahoma"/>
          <w:b/>
        </w:rPr>
        <w:t>ild:</w:t>
      </w:r>
      <w:r w:rsidR="00F22F5B" w:rsidRPr="005B7A9E">
        <w:rPr>
          <w:rFonts w:ascii="Tahoma" w:hAnsi="Tahoma" w:cs="Tahoma"/>
          <w:b/>
        </w:rPr>
        <w:t xml:space="preserve"> </w:t>
      </w:r>
      <w:r w:rsidR="00AD2C05">
        <w:rPr>
          <w:rFonts w:ascii="Tahoma" w:hAnsi="Tahoma" w:cs="Tahoma"/>
          <w:b/>
        </w:rPr>
        <w:br/>
      </w:r>
      <w:r w:rsidR="0042324E">
        <w:rPr>
          <w:rFonts w:ascii="Tahoma" w:eastAsia="Times New Roman" w:hAnsi="Tahoma" w:cs="Tahoma"/>
          <w:b/>
          <w:bCs/>
          <w:noProof/>
          <w:spacing w:val="4"/>
          <w:lang w:val="en-US" w:eastAsia="de-DE"/>
        </w:rPr>
        <w:drawing>
          <wp:inline distT="0" distB="0" distL="0" distR="0" wp14:anchorId="265EF03E" wp14:editId="7CB1B858">
            <wp:extent cx="3495675" cy="2523368"/>
            <wp:effectExtent l="0" t="0" r="0" b="0"/>
            <wp:docPr id="2037002106" name="Picture 2" descr="A person standing in fron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02106" name="Picture 2" descr="A person standing in front of a computer screen&#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523053" cy="2543131"/>
                    </a:xfrm>
                    <a:prstGeom prst="rect">
                      <a:avLst/>
                    </a:prstGeom>
                    <a:noFill/>
                    <a:ln>
                      <a:noFill/>
                    </a:ln>
                  </pic:spPr>
                </pic:pic>
              </a:graphicData>
            </a:graphic>
          </wp:inline>
        </w:drawing>
      </w:r>
      <w:r w:rsidR="00A2362B">
        <w:rPr>
          <w:rFonts w:ascii="Tahoma" w:eastAsia="Times New Roman" w:hAnsi="Tahoma" w:cs="Tahoma"/>
          <w:b/>
          <w:bCs/>
          <w:spacing w:val="4"/>
          <w:lang w:eastAsia="de-DE"/>
        </w:rPr>
        <w:br/>
      </w:r>
      <w:r w:rsidR="001878AA">
        <w:rPr>
          <w:rFonts w:ascii="Tahoma" w:eastAsia="Times New Roman" w:hAnsi="Tahoma" w:cs="Tahoma"/>
          <w:b/>
          <w:bCs/>
          <w:spacing w:val="4"/>
          <w:lang w:eastAsia="de-DE"/>
        </w:rPr>
        <w:br/>
      </w:r>
      <w:r w:rsidR="00F22F5B" w:rsidRPr="005B7A9E">
        <w:rPr>
          <w:rFonts w:ascii="Tahoma" w:eastAsia="Times New Roman" w:hAnsi="Tahoma" w:cs="Tahoma"/>
          <w:b/>
          <w:bCs/>
          <w:spacing w:val="4"/>
          <w:lang w:eastAsia="de-DE"/>
        </w:rPr>
        <w:t>Bildunterschrift</w:t>
      </w:r>
      <w:r w:rsidR="00F22F5B" w:rsidRPr="00651063">
        <w:rPr>
          <w:rFonts w:ascii="Tahoma" w:eastAsia="Times New Roman" w:hAnsi="Tahoma" w:cs="Tahoma"/>
          <w:spacing w:val="4"/>
          <w:lang w:eastAsia="de-DE"/>
        </w:rPr>
        <w:t xml:space="preserve">: </w:t>
      </w:r>
      <w:r w:rsidR="001B0348" w:rsidRPr="00651063">
        <w:rPr>
          <w:rFonts w:ascii="Tahoma" w:eastAsia="Times New Roman" w:hAnsi="Tahoma" w:cs="Tahoma"/>
          <w:spacing w:val="4"/>
          <w:lang w:eastAsia="de-DE"/>
        </w:rPr>
        <w:t xml:space="preserve">Spanflug Make wird zur durchgängigen Angebotslösung und </w:t>
      </w:r>
      <w:r w:rsidR="0088748B" w:rsidRPr="00651063">
        <w:rPr>
          <w:rFonts w:ascii="Tahoma" w:eastAsia="Times New Roman" w:hAnsi="Tahoma" w:cs="Tahoma"/>
          <w:spacing w:val="4"/>
          <w:lang w:eastAsia="de-DE"/>
        </w:rPr>
        <w:t xml:space="preserve">entlastet Zerspanungsbetriebe </w:t>
      </w:r>
      <w:r w:rsidR="00112242" w:rsidRPr="00651063">
        <w:rPr>
          <w:rFonts w:ascii="Tahoma" w:eastAsia="Times New Roman" w:hAnsi="Tahoma" w:cs="Tahoma"/>
          <w:spacing w:val="4"/>
          <w:lang w:eastAsia="de-DE"/>
        </w:rPr>
        <w:t>bei zeitintensiven</w:t>
      </w:r>
      <w:r w:rsidR="005A3253" w:rsidRPr="00651063">
        <w:rPr>
          <w:rFonts w:ascii="Tahoma" w:eastAsia="Times New Roman" w:hAnsi="Tahoma" w:cs="Tahoma"/>
          <w:spacing w:val="4"/>
          <w:lang w:eastAsia="de-DE"/>
        </w:rPr>
        <w:t xml:space="preserve">, </w:t>
      </w:r>
      <w:r w:rsidR="00724E37" w:rsidRPr="00651063">
        <w:rPr>
          <w:rFonts w:ascii="Tahoma" w:eastAsia="Times New Roman" w:hAnsi="Tahoma" w:cs="Tahoma"/>
          <w:spacing w:val="4"/>
          <w:lang w:eastAsia="de-DE"/>
        </w:rPr>
        <w:t xml:space="preserve">administrativen </w:t>
      </w:r>
      <w:r w:rsidR="00A54151" w:rsidRPr="00651063">
        <w:rPr>
          <w:rFonts w:ascii="Tahoma" w:eastAsia="Times New Roman" w:hAnsi="Tahoma" w:cs="Tahoma"/>
          <w:spacing w:val="4"/>
          <w:lang w:eastAsia="de-DE"/>
        </w:rPr>
        <w:t>Aufgaben entlang des gesamten Prozesses</w:t>
      </w:r>
      <w:r w:rsidR="00724E37" w:rsidRPr="005B7A9E">
        <w:rPr>
          <w:rFonts w:ascii="Tahoma" w:eastAsia="Times New Roman" w:hAnsi="Tahoma" w:cs="Tahoma"/>
          <w:b/>
          <w:bCs/>
          <w:spacing w:val="4"/>
          <w:lang w:eastAsia="de-DE"/>
        </w:rPr>
        <w:t xml:space="preserve"> </w:t>
      </w:r>
    </w:p>
    <w:p w14:paraId="44E8BA7E" w14:textId="5D4EA5E9" w:rsidR="00F22F5B" w:rsidRPr="002E5E71" w:rsidRDefault="00535D58" w:rsidP="00775ED6">
      <w:pPr>
        <w:spacing w:line="240" w:lineRule="auto"/>
        <w:rPr>
          <w:rFonts w:ascii="Tahoma" w:eastAsia="Times New Roman" w:hAnsi="Tahoma" w:cs="Tahoma"/>
          <w:spacing w:val="4"/>
          <w:sz w:val="18"/>
          <w:szCs w:val="18"/>
          <w:lang w:val="en-US" w:eastAsia="de-DE"/>
        </w:rPr>
      </w:pPr>
      <w:r w:rsidRPr="002E5E71">
        <w:rPr>
          <w:rFonts w:ascii="Tahoma" w:eastAsia="Times New Roman" w:hAnsi="Tahoma" w:cs="Tahoma"/>
          <w:spacing w:val="4"/>
          <w:sz w:val="18"/>
          <w:szCs w:val="18"/>
          <w:lang w:val="en-US" w:eastAsia="de-DE"/>
        </w:rPr>
        <w:t xml:space="preserve">Quelle: </w:t>
      </w:r>
      <w:r w:rsidR="00337ADB" w:rsidRPr="002E5E71">
        <w:rPr>
          <w:rFonts w:ascii="Tahoma" w:eastAsia="Times New Roman" w:hAnsi="Tahoma" w:cs="Tahoma"/>
          <w:spacing w:val="4"/>
          <w:sz w:val="18"/>
          <w:szCs w:val="18"/>
          <w:lang w:val="en-US" w:eastAsia="de-DE"/>
        </w:rPr>
        <w:t>Spanflug</w:t>
      </w:r>
      <w:r w:rsidR="001878AA" w:rsidRPr="002E5E71">
        <w:rPr>
          <w:rFonts w:ascii="Tahoma" w:eastAsia="Times New Roman" w:hAnsi="Tahoma" w:cs="Tahoma"/>
          <w:spacing w:val="4"/>
          <w:sz w:val="18"/>
          <w:szCs w:val="18"/>
          <w:lang w:val="en-US" w:eastAsia="de-DE"/>
        </w:rPr>
        <w:t xml:space="preserve"> Technologies </w:t>
      </w:r>
      <w:r w:rsidR="00337ADB" w:rsidRPr="002E5E71">
        <w:rPr>
          <w:rFonts w:ascii="Tahoma" w:eastAsia="Times New Roman" w:hAnsi="Tahoma" w:cs="Tahoma"/>
          <w:spacing w:val="4"/>
          <w:sz w:val="18"/>
          <w:szCs w:val="18"/>
          <w:lang w:val="en-US" w:eastAsia="de-DE"/>
        </w:rPr>
        <w:t>/</w:t>
      </w:r>
      <w:r w:rsidR="00A54151" w:rsidRPr="002E5E71">
        <w:rPr>
          <w:rFonts w:ascii="Tahoma" w:eastAsia="Times New Roman" w:hAnsi="Tahoma" w:cs="Tahoma"/>
          <w:spacing w:val="4"/>
          <w:sz w:val="18"/>
          <w:szCs w:val="18"/>
          <w:lang w:val="en-US" w:eastAsia="de-DE"/>
        </w:rPr>
        <w:t xml:space="preserve"> </w:t>
      </w:r>
      <w:r w:rsidRPr="002E5E71">
        <w:rPr>
          <w:rFonts w:ascii="Tahoma" w:eastAsia="Times New Roman" w:hAnsi="Tahoma" w:cs="Tahoma"/>
          <w:spacing w:val="4"/>
          <w:sz w:val="18"/>
          <w:szCs w:val="18"/>
          <w:lang w:val="en-US" w:eastAsia="de-DE"/>
        </w:rPr>
        <w:t>Shutterst</w:t>
      </w:r>
      <w:r w:rsidR="00337ADB" w:rsidRPr="002E5E71">
        <w:rPr>
          <w:rFonts w:ascii="Tahoma" w:eastAsia="Times New Roman" w:hAnsi="Tahoma" w:cs="Tahoma"/>
          <w:spacing w:val="4"/>
          <w:sz w:val="18"/>
          <w:szCs w:val="18"/>
          <w:lang w:val="en-US" w:eastAsia="de-DE"/>
        </w:rPr>
        <w:t>ock</w:t>
      </w:r>
      <w:r w:rsidR="001878AA" w:rsidRPr="002E5E71">
        <w:rPr>
          <w:rFonts w:ascii="Tahoma" w:eastAsia="Times New Roman" w:hAnsi="Tahoma" w:cs="Tahoma"/>
          <w:spacing w:val="4"/>
          <w:sz w:val="18"/>
          <w:szCs w:val="18"/>
          <w:lang w:val="en-US" w:eastAsia="de-DE"/>
        </w:rPr>
        <w:t xml:space="preserve"> Monkey Business Images </w:t>
      </w:r>
      <w:r w:rsidR="00F473D2" w:rsidRPr="002E5E71">
        <w:rPr>
          <w:rFonts w:ascii="Tahoma" w:eastAsia="Times New Roman" w:hAnsi="Tahoma" w:cs="Tahoma"/>
          <w:spacing w:val="4"/>
          <w:sz w:val="18"/>
          <w:szCs w:val="18"/>
          <w:lang w:val="en-US" w:eastAsia="de-DE"/>
        </w:rPr>
        <w:t>/</w:t>
      </w:r>
      <w:r w:rsidR="00A54151" w:rsidRPr="002E5E71">
        <w:rPr>
          <w:rFonts w:ascii="Tahoma" w:eastAsia="Times New Roman" w:hAnsi="Tahoma" w:cs="Tahoma"/>
          <w:spacing w:val="4"/>
          <w:sz w:val="18"/>
          <w:szCs w:val="18"/>
          <w:lang w:val="en-US" w:eastAsia="de-DE"/>
        </w:rPr>
        <w:t xml:space="preserve"> </w:t>
      </w:r>
      <w:r w:rsidR="001878AA" w:rsidRPr="002E5E71">
        <w:rPr>
          <w:rFonts w:ascii="Tahoma" w:eastAsia="Times New Roman" w:hAnsi="Tahoma" w:cs="Tahoma"/>
          <w:spacing w:val="4"/>
          <w:sz w:val="18"/>
          <w:szCs w:val="18"/>
          <w:lang w:val="en-US" w:eastAsia="de-DE"/>
        </w:rPr>
        <w:t xml:space="preserve">De Space Studio </w:t>
      </w:r>
      <w:r w:rsidR="00A54151" w:rsidRPr="002E5E71">
        <w:rPr>
          <w:rFonts w:ascii="Tahoma" w:eastAsia="Times New Roman" w:hAnsi="Tahoma" w:cs="Tahoma"/>
          <w:spacing w:val="4"/>
          <w:sz w:val="18"/>
          <w:szCs w:val="18"/>
          <w:lang w:val="en-US" w:eastAsia="de-DE"/>
        </w:rPr>
        <w:t xml:space="preserve">/ </w:t>
      </w:r>
      <w:r w:rsidR="00F473D2" w:rsidRPr="002E5E71">
        <w:rPr>
          <w:rFonts w:ascii="Tahoma" w:eastAsia="Times New Roman" w:hAnsi="Tahoma" w:cs="Tahoma"/>
          <w:spacing w:val="4"/>
          <w:sz w:val="18"/>
          <w:szCs w:val="18"/>
          <w:lang w:val="en-US" w:eastAsia="de-DE"/>
        </w:rPr>
        <w:t>Adobe</w:t>
      </w:r>
      <w:r w:rsidR="00A54151" w:rsidRPr="002E5E71">
        <w:rPr>
          <w:rFonts w:ascii="Tahoma" w:eastAsia="Times New Roman" w:hAnsi="Tahoma" w:cs="Tahoma"/>
          <w:spacing w:val="4"/>
          <w:sz w:val="18"/>
          <w:szCs w:val="18"/>
          <w:lang w:val="en-US" w:eastAsia="de-DE"/>
        </w:rPr>
        <w:t xml:space="preserve"> Stock </w:t>
      </w:r>
      <w:proofErr w:type="spellStart"/>
      <w:r w:rsidR="00A54151" w:rsidRPr="002E5E71">
        <w:rPr>
          <w:rFonts w:ascii="Tahoma" w:eastAsia="Times New Roman" w:hAnsi="Tahoma" w:cs="Tahoma"/>
          <w:spacing w:val="4"/>
          <w:sz w:val="18"/>
          <w:szCs w:val="18"/>
          <w:lang w:val="en-US" w:eastAsia="de-DE"/>
        </w:rPr>
        <w:t>pavlodargmxnet</w:t>
      </w:r>
      <w:proofErr w:type="spellEnd"/>
    </w:p>
    <w:p w14:paraId="2F47540F" w14:textId="77777777" w:rsidR="00F22F5B" w:rsidRPr="00A54151" w:rsidRDefault="00F22F5B" w:rsidP="00775ED6">
      <w:pPr>
        <w:pStyle w:val="NormalWeb"/>
        <w:shd w:val="clear" w:color="auto" w:fill="FFFFFF"/>
        <w:spacing w:before="0" w:beforeAutospacing="0" w:after="0" w:afterAutospacing="0"/>
        <w:rPr>
          <w:rFonts w:ascii="Tahoma" w:hAnsi="Tahoma" w:cs="Tahoma"/>
          <w:spacing w:val="4"/>
          <w:sz w:val="22"/>
          <w:szCs w:val="22"/>
          <w:lang w:val="en-US"/>
        </w:rPr>
      </w:pPr>
    </w:p>
    <w:p w14:paraId="120A5C61" w14:textId="27E52C44" w:rsidR="00C5094B" w:rsidRPr="005B7A9E" w:rsidRDefault="005F43E8" w:rsidP="00775ED6">
      <w:pPr>
        <w:spacing w:after="240" w:line="240" w:lineRule="auto"/>
        <w:rPr>
          <w:rFonts w:ascii="Tahoma" w:eastAsia="Times New Roman" w:hAnsi="Tahoma" w:cs="Tahoma"/>
          <w:i/>
          <w:iCs/>
          <w:spacing w:val="4"/>
          <w:lang w:eastAsia="de-DE"/>
        </w:rPr>
      </w:pPr>
      <w:r>
        <w:rPr>
          <w:rFonts w:ascii="Tahoma" w:hAnsi="Tahoma" w:cs="Tahoma"/>
          <w:b/>
        </w:rPr>
        <w:t xml:space="preserve">2. </w:t>
      </w:r>
      <w:r w:rsidR="00FC4B50" w:rsidRPr="007F354A">
        <w:rPr>
          <w:rFonts w:ascii="Tahoma" w:hAnsi="Tahoma" w:cs="Tahoma"/>
          <w:b/>
        </w:rPr>
        <w:t>Infografik:</w:t>
      </w:r>
      <w:r w:rsidR="006922ED" w:rsidRPr="007F354A">
        <w:rPr>
          <w:rFonts w:ascii="Tahoma" w:hAnsi="Tahoma" w:cs="Tahoma"/>
          <w:b/>
        </w:rPr>
        <w:t xml:space="preserve"> </w:t>
      </w:r>
      <w:r w:rsidR="00AD2C05">
        <w:rPr>
          <w:rFonts w:ascii="Tahoma" w:hAnsi="Tahoma" w:cs="Tahoma"/>
          <w:b/>
        </w:rPr>
        <w:br/>
      </w:r>
      <w:r w:rsidR="001D1C4B" w:rsidRPr="001D1C4B">
        <w:rPr>
          <w:rFonts w:ascii="Tahoma" w:eastAsia="Times New Roman" w:hAnsi="Tahoma" w:cs="Tahoma"/>
          <w:i/>
          <w:iCs/>
          <w:noProof/>
          <w:spacing w:val="4"/>
          <w:lang w:eastAsia="de-DE"/>
        </w:rPr>
        <w:drawing>
          <wp:inline distT="0" distB="0" distL="0" distR="0" wp14:anchorId="1DDFF1B7" wp14:editId="13403D55">
            <wp:extent cx="3337506" cy="2409825"/>
            <wp:effectExtent l="0" t="0" r="0" b="0"/>
            <wp:docPr id="364041910" name="Picture 1" descr="A picture containing text, screensho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41910" name="Picture 1" descr="A picture containing text, screenshot, display&#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3348303" cy="2417621"/>
                    </a:xfrm>
                    <a:prstGeom prst="rect">
                      <a:avLst/>
                    </a:prstGeom>
                  </pic:spPr>
                </pic:pic>
              </a:graphicData>
            </a:graphic>
          </wp:inline>
        </w:drawing>
      </w:r>
    </w:p>
    <w:p w14:paraId="73E0FFFD" w14:textId="26A43A71" w:rsidR="006922ED" w:rsidRPr="00651063" w:rsidRDefault="006922ED" w:rsidP="00775ED6">
      <w:pPr>
        <w:spacing w:line="240" w:lineRule="auto"/>
        <w:rPr>
          <w:rFonts w:ascii="Tahoma" w:eastAsia="Times New Roman" w:hAnsi="Tahoma" w:cs="Tahoma"/>
          <w:spacing w:val="4"/>
          <w:lang w:eastAsia="de-DE"/>
        </w:rPr>
      </w:pPr>
      <w:r w:rsidRPr="005B7A9E">
        <w:rPr>
          <w:rFonts w:ascii="Tahoma" w:eastAsia="Times New Roman" w:hAnsi="Tahoma" w:cs="Tahoma"/>
          <w:b/>
          <w:bCs/>
          <w:spacing w:val="4"/>
          <w:lang w:eastAsia="de-DE"/>
        </w:rPr>
        <w:t>Bildunterschrift</w:t>
      </w:r>
      <w:r w:rsidRPr="00651063">
        <w:rPr>
          <w:rFonts w:ascii="Tahoma" w:eastAsia="Times New Roman" w:hAnsi="Tahoma" w:cs="Tahoma"/>
          <w:spacing w:val="4"/>
          <w:lang w:eastAsia="de-DE"/>
        </w:rPr>
        <w:t xml:space="preserve">: </w:t>
      </w:r>
      <w:r w:rsidR="009053C0" w:rsidRPr="00651063">
        <w:rPr>
          <w:rFonts w:ascii="Tahoma" w:eastAsia="Times New Roman" w:hAnsi="Tahoma" w:cs="Tahoma"/>
          <w:spacing w:val="4"/>
          <w:lang w:eastAsia="de-DE"/>
        </w:rPr>
        <w:t>Durchgängig</w:t>
      </w:r>
      <w:r w:rsidR="6E6FA13E" w:rsidRPr="00651063">
        <w:rPr>
          <w:rFonts w:ascii="Tahoma" w:eastAsia="Times New Roman" w:hAnsi="Tahoma" w:cs="Tahoma"/>
          <w:spacing w:val="4"/>
          <w:lang w:eastAsia="de-DE"/>
        </w:rPr>
        <w:t>e,</w:t>
      </w:r>
      <w:r w:rsidR="00EE6D7A" w:rsidRPr="00651063">
        <w:rPr>
          <w:rFonts w:ascii="Tahoma" w:eastAsia="Times New Roman" w:hAnsi="Tahoma" w:cs="Tahoma"/>
          <w:spacing w:val="4"/>
          <w:lang w:eastAsia="de-DE"/>
        </w:rPr>
        <w:t xml:space="preserve"> digitale </w:t>
      </w:r>
      <w:r w:rsidR="003231D1" w:rsidRPr="00651063">
        <w:rPr>
          <w:rFonts w:ascii="Tahoma" w:eastAsia="Times New Roman" w:hAnsi="Tahoma" w:cs="Tahoma"/>
          <w:spacing w:val="4"/>
          <w:lang w:eastAsia="de-DE"/>
        </w:rPr>
        <w:t>Angebotslösung</w:t>
      </w:r>
      <w:r w:rsidR="00EE6D7A" w:rsidRPr="00651063">
        <w:rPr>
          <w:rFonts w:ascii="Tahoma" w:eastAsia="Times New Roman" w:hAnsi="Tahoma" w:cs="Tahoma"/>
          <w:spacing w:val="4"/>
          <w:lang w:eastAsia="de-DE"/>
        </w:rPr>
        <w:t xml:space="preserve"> für CNC-Lohnfertiger</w:t>
      </w:r>
      <w:r w:rsidR="00071C8F" w:rsidRPr="00651063">
        <w:rPr>
          <w:rFonts w:ascii="Tahoma" w:eastAsia="Times New Roman" w:hAnsi="Tahoma" w:cs="Tahoma"/>
          <w:spacing w:val="4"/>
          <w:lang w:eastAsia="de-DE"/>
        </w:rPr>
        <w:t xml:space="preserve"> von der CAD-Analyse bis zum versandfertigen Angebot</w:t>
      </w:r>
    </w:p>
    <w:p w14:paraId="1A3AE9DF" w14:textId="77777777" w:rsidR="002E5E71" w:rsidRPr="002E5E71" w:rsidRDefault="009F239F" w:rsidP="002E5E71">
      <w:pPr>
        <w:pStyle w:val="NormalWeb"/>
        <w:shd w:val="clear" w:color="auto" w:fill="FFFFFF"/>
        <w:spacing w:before="0" w:beforeAutospacing="0" w:after="0" w:afterAutospacing="0"/>
        <w:rPr>
          <w:rFonts w:ascii="Tahoma" w:hAnsi="Tahoma" w:cs="Tahoma"/>
          <w:spacing w:val="4"/>
          <w:sz w:val="18"/>
          <w:szCs w:val="18"/>
        </w:rPr>
      </w:pPr>
      <w:r w:rsidRPr="002E5E71">
        <w:rPr>
          <w:rFonts w:ascii="Tahoma" w:hAnsi="Tahoma" w:cs="Tahoma"/>
          <w:spacing w:val="4"/>
          <w:sz w:val="18"/>
          <w:szCs w:val="18"/>
        </w:rPr>
        <w:t xml:space="preserve">Quelle: </w:t>
      </w:r>
      <w:r w:rsidR="002E5E71" w:rsidRPr="002E5E71">
        <w:rPr>
          <w:rFonts w:ascii="Tahoma" w:hAnsi="Tahoma" w:cs="Tahoma"/>
          <w:spacing w:val="4"/>
          <w:sz w:val="18"/>
          <w:szCs w:val="18"/>
        </w:rPr>
        <w:t xml:space="preserve">Spanflug Technologies / Shutterstock </w:t>
      </w:r>
      <w:proofErr w:type="spellStart"/>
      <w:r w:rsidR="002E5E71" w:rsidRPr="002E5E71">
        <w:rPr>
          <w:rFonts w:ascii="Tahoma" w:hAnsi="Tahoma" w:cs="Tahoma"/>
          <w:spacing w:val="4"/>
          <w:sz w:val="18"/>
          <w:szCs w:val="18"/>
        </w:rPr>
        <w:t>graphego</w:t>
      </w:r>
      <w:proofErr w:type="spellEnd"/>
      <w:r w:rsidR="002E5E71" w:rsidRPr="002E5E71">
        <w:rPr>
          <w:rFonts w:ascii="Tahoma" w:hAnsi="Tahoma" w:cs="Tahoma"/>
          <w:spacing w:val="4"/>
          <w:sz w:val="18"/>
          <w:szCs w:val="18"/>
        </w:rPr>
        <w:t xml:space="preserve"> / rawpixel.com / </w:t>
      </w:r>
      <w:proofErr w:type="spellStart"/>
      <w:r w:rsidR="002E5E71" w:rsidRPr="002E5E71">
        <w:rPr>
          <w:rFonts w:ascii="Tahoma" w:hAnsi="Tahoma" w:cs="Tahoma"/>
          <w:spacing w:val="4"/>
          <w:sz w:val="18"/>
          <w:szCs w:val="18"/>
        </w:rPr>
        <w:t>Freepik</w:t>
      </w:r>
      <w:proofErr w:type="spellEnd"/>
    </w:p>
    <w:p w14:paraId="046FE62F" w14:textId="612ADDA3" w:rsidR="00CE4D61" w:rsidRDefault="00CE4D61" w:rsidP="00CE4D61">
      <w:pPr>
        <w:pStyle w:val="NormalWeb"/>
        <w:shd w:val="clear" w:color="auto" w:fill="FFFFFF"/>
        <w:spacing w:before="0" w:beforeAutospacing="0" w:after="0" w:afterAutospacing="0"/>
        <w:rPr>
          <w:rFonts w:ascii="Tahoma" w:hAnsi="Tahoma" w:cs="Tahoma"/>
          <w:b/>
          <w:bCs/>
          <w:color w:val="FF0000"/>
          <w:spacing w:val="4"/>
          <w:sz w:val="22"/>
          <w:szCs w:val="22"/>
        </w:rPr>
      </w:pPr>
    </w:p>
    <w:p w14:paraId="714B0BE0" w14:textId="77777777" w:rsidR="00033BD7" w:rsidRDefault="00033BD7" w:rsidP="00CE4D61">
      <w:pPr>
        <w:pStyle w:val="NormalWeb"/>
        <w:shd w:val="clear" w:color="auto" w:fill="FFFFFF"/>
        <w:spacing w:before="0" w:beforeAutospacing="0" w:after="0" w:afterAutospacing="0"/>
        <w:rPr>
          <w:rFonts w:ascii="Tahoma" w:hAnsi="Tahoma" w:cs="Tahoma"/>
          <w:b/>
          <w:bCs/>
          <w:color w:val="FF0000"/>
          <w:spacing w:val="4"/>
          <w:sz w:val="22"/>
          <w:szCs w:val="22"/>
        </w:rPr>
      </w:pPr>
    </w:p>
    <w:p w14:paraId="74B26EAE" w14:textId="77777777" w:rsidR="00033BD7" w:rsidRDefault="00033BD7" w:rsidP="00CE4D61">
      <w:pPr>
        <w:pStyle w:val="NormalWeb"/>
        <w:shd w:val="clear" w:color="auto" w:fill="FFFFFF"/>
        <w:spacing w:before="0" w:beforeAutospacing="0" w:after="0" w:afterAutospacing="0"/>
        <w:rPr>
          <w:rFonts w:ascii="Tahoma" w:hAnsi="Tahoma" w:cs="Tahoma"/>
          <w:b/>
          <w:bCs/>
          <w:color w:val="FF0000"/>
          <w:spacing w:val="4"/>
          <w:sz w:val="22"/>
          <w:szCs w:val="22"/>
        </w:rPr>
      </w:pPr>
    </w:p>
    <w:p w14:paraId="15C4547B" w14:textId="6713911A" w:rsidR="00CE4D61" w:rsidRDefault="00CE4D61" w:rsidP="00CE4D61">
      <w:pPr>
        <w:pStyle w:val="NormalWeb"/>
        <w:shd w:val="clear" w:color="auto" w:fill="FFFFFF"/>
        <w:spacing w:before="0" w:beforeAutospacing="0" w:after="0" w:afterAutospacing="0"/>
        <w:rPr>
          <w:rFonts w:ascii="Tahoma" w:hAnsi="Tahoma" w:cs="Tahoma"/>
          <w:b/>
          <w:bCs/>
          <w:spacing w:val="4"/>
          <w:sz w:val="22"/>
          <w:szCs w:val="22"/>
        </w:rPr>
      </w:pPr>
      <w:r w:rsidRPr="00775ED6">
        <w:rPr>
          <w:rFonts w:ascii="Tahoma" w:hAnsi="Tahoma" w:cs="Tahoma"/>
          <w:b/>
          <w:bCs/>
          <w:color w:val="FF0000"/>
          <w:spacing w:val="4"/>
          <w:sz w:val="22"/>
          <w:szCs w:val="22"/>
        </w:rPr>
        <w:t xml:space="preserve">Druckfähiges Bildmaterial </w:t>
      </w:r>
      <w:r w:rsidRPr="00775ED6">
        <w:rPr>
          <w:rFonts w:ascii="Tahoma" w:hAnsi="Tahoma" w:cs="Tahoma"/>
          <w:b/>
          <w:bCs/>
          <w:spacing w:val="4"/>
          <w:sz w:val="22"/>
          <w:szCs w:val="22"/>
        </w:rPr>
        <w:t xml:space="preserve">als Download finden Redakteure im Abschnitt Presse auf </w:t>
      </w:r>
      <w:hyperlink r:id="rId14" w:history="1">
        <w:r w:rsidRPr="00775ED6">
          <w:rPr>
            <w:rStyle w:val="Hyperlink"/>
            <w:rFonts w:ascii="Tahoma" w:eastAsia="Arial" w:hAnsi="Tahoma" w:cs="Tahoma"/>
            <w:b/>
            <w:bCs/>
            <w:color w:val="2F5496" w:themeColor="accent1" w:themeShade="BF"/>
            <w:sz w:val="22"/>
            <w:szCs w:val="22"/>
            <w:lang w:eastAsia="en-US"/>
          </w:rPr>
          <w:t>https://spanflug.de/emo</w:t>
        </w:r>
      </w:hyperlink>
      <w:r w:rsidRPr="00775ED6">
        <w:rPr>
          <w:rFonts w:ascii="Tahoma" w:hAnsi="Tahoma" w:cs="Tahoma"/>
          <w:b/>
          <w:bCs/>
          <w:spacing w:val="4"/>
          <w:sz w:val="22"/>
          <w:szCs w:val="22"/>
        </w:rPr>
        <w:t xml:space="preserve">. </w:t>
      </w:r>
    </w:p>
    <w:p w14:paraId="6F3385E8" w14:textId="77777777" w:rsidR="001F196F" w:rsidRDefault="001F196F" w:rsidP="00775ED6">
      <w:pPr>
        <w:pStyle w:val="NormalWeb"/>
        <w:shd w:val="clear" w:color="auto" w:fill="FFFFFF"/>
        <w:spacing w:before="0" w:beforeAutospacing="0" w:after="0" w:afterAutospacing="0"/>
        <w:rPr>
          <w:rFonts w:ascii="Tahoma" w:hAnsi="Tahoma" w:cs="Tahoma"/>
          <w:spacing w:val="4"/>
          <w:sz w:val="22"/>
          <w:szCs w:val="22"/>
        </w:rPr>
      </w:pPr>
    </w:p>
    <w:p w14:paraId="4B0DF3C1" w14:textId="77777777" w:rsidR="00CE4D61" w:rsidRDefault="00CE4D61" w:rsidP="00775ED6">
      <w:pPr>
        <w:pStyle w:val="NormalWeb"/>
        <w:shd w:val="clear" w:color="auto" w:fill="FFFFFF"/>
        <w:spacing w:before="0" w:beforeAutospacing="0" w:after="0" w:afterAutospacing="0"/>
        <w:rPr>
          <w:rFonts w:ascii="Tahoma" w:hAnsi="Tahoma" w:cs="Tahoma"/>
          <w:spacing w:val="4"/>
          <w:sz w:val="22"/>
          <w:szCs w:val="22"/>
        </w:rPr>
      </w:pPr>
    </w:p>
    <w:p w14:paraId="34193CC3" w14:textId="77777777" w:rsidR="00CE4D61" w:rsidRPr="0081527A" w:rsidRDefault="00CE4D61" w:rsidP="00775ED6">
      <w:pPr>
        <w:pStyle w:val="NormalWeb"/>
        <w:shd w:val="clear" w:color="auto" w:fill="FFFFFF"/>
        <w:spacing w:before="0" w:beforeAutospacing="0" w:after="0" w:afterAutospacing="0"/>
        <w:rPr>
          <w:rFonts w:ascii="Tahoma" w:hAnsi="Tahoma" w:cs="Tahoma"/>
          <w:spacing w:val="4"/>
          <w:sz w:val="22"/>
          <w:szCs w:val="22"/>
        </w:rPr>
      </w:pPr>
    </w:p>
    <w:p w14:paraId="1F9C4065" w14:textId="384808E5" w:rsidR="00F3507F" w:rsidRPr="00D40EC0" w:rsidRDefault="00510341" w:rsidP="00775ED6">
      <w:pPr>
        <w:spacing w:after="240" w:line="240" w:lineRule="auto"/>
        <w:rPr>
          <w:rFonts w:ascii="Tahoma" w:eastAsia="Arial" w:hAnsi="Tahoma" w:cs="Tahoma"/>
          <w:i/>
        </w:rPr>
      </w:pPr>
      <w:r w:rsidRPr="00D40EC0">
        <w:rPr>
          <w:rFonts w:ascii="Tahoma" w:eastAsia="Arial" w:hAnsi="Tahoma" w:cs="Tahoma"/>
          <w:b/>
          <w:i/>
        </w:rPr>
        <w:t>Meta-Title:</w:t>
      </w:r>
      <w:r w:rsidRPr="00D40EC0">
        <w:rPr>
          <w:rFonts w:ascii="Tahoma" w:eastAsia="Arial" w:hAnsi="Tahoma" w:cs="Tahoma"/>
          <w:i/>
        </w:rPr>
        <w:t xml:space="preserve"> </w:t>
      </w:r>
      <w:r w:rsidR="00FA64A3" w:rsidRPr="00FA64A3">
        <w:rPr>
          <w:rFonts w:ascii="Tahoma" w:eastAsia="Arial" w:hAnsi="Tahoma" w:cs="Tahoma"/>
          <w:iCs/>
        </w:rPr>
        <w:t>Spanflug Make wird zur d</w:t>
      </w:r>
      <w:r w:rsidR="00BA079F" w:rsidRPr="00FA64A3">
        <w:rPr>
          <w:rFonts w:ascii="Tahoma" w:hAnsi="Tahoma" w:cs="Tahoma"/>
          <w:iCs/>
          <w:lang w:eastAsia="de-DE"/>
        </w:rPr>
        <w:t>urchgängige</w:t>
      </w:r>
      <w:r w:rsidR="00FA64A3" w:rsidRPr="00FA64A3">
        <w:rPr>
          <w:rFonts w:ascii="Tahoma" w:hAnsi="Tahoma" w:cs="Tahoma"/>
          <w:iCs/>
          <w:lang w:eastAsia="de-DE"/>
        </w:rPr>
        <w:t>n</w:t>
      </w:r>
      <w:r w:rsidR="00F4073C" w:rsidRPr="00FA64A3">
        <w:rPr>
          <w:rFonts w:ascii="Tahoma" w:hAnsi="Tahoma" w:cs="Tahoma"/>
          <w:iCs/>
          <w:lang w:eastAsia="de-DE"/>
        </w:rPr>
        <w:t>, digitale</w:t>
      </w:r>
      <w:r w:rsidR="00FA64A3" w:rsidRPr="00FA64A3">
        <w:rPr>
          <w:rFonts w:ascii="Tahoma" w:hAnsi="Tahoma" w:cs="Tahoma"/>
          <w:iCs/>
          <w:lang w:eastAsia="de-DE"/>
        </w:rPr>
        <w:t>n</w:t>
      </w:r>
      <w:r w:rsidR="00BA079F" w:rsidRPr="00FA64A3">
        <w:rPr>
          <w:rFonts w:ascii="Tahoma" w:hAnsi="Tahoma" w:cs="Tahoma"/>
          <w:iCs/>
          <w:lang w:eastAsia="de-DE"/>
        </w:rPr>
        <w:t xml:space="preserve"> Angebotslösung</w:t>
      </w:r>
      <w:r w:rsidR="00BA079F" w:rsidRPr="00BA079F">
        <w:rPr>
          <w:rFonts w:ascii="Tahoma" w:hAnsi="Tahoma" w:cs="Tahoma"/>
          <w:lang w:eastAsia="de-DE"/>
        </w:rPr>
        <w:t xml:space="preserve"> </w:t>
      </w:r>
      <w:r w:rsidR="00FA64A3">
        <w:rPr>
          <w:rFonts w:ascii="Tahoma" w:hAnsi="Tahoma" w:cs="Tahoma"/>
          <w:lang w:eastAsia="de-DE"/>
        </w:rPr>
        <w:t xml:space="preserve"> </w:t>
      </w:r>
      <w:r w:rsidR="00BA079F" w:rsidRPr="00BA079F">
        <w:rPr>
          <w:rFonts w:ascii="Tahoma" w:hAnsi="Tahoma" w:cs="Tahoma"/>
          <w:lang w:eastAsia="de-DE"/>
        </w:rPr>
        <w:t xml:space="preserve"> </w:t>
      </w:r>
    </w:p>
    <w:p w14:paraId="2FB199C1" w14:textId="4DFF341C" w:rsidR="00B63429" w:rsidRPr="00BE7217" w:rsidRDefault="00510341" w:rsidP="00775ED6">
      <w:pPr>
        <w:spacing w:after="240" w:line="240" w:lineRule="auto"/>
        <w:rPr>
          <w:rFonts w:ascii="Tahoma" w:eastAsia="Arial" w:hAnsi="Tahoma" w:cs="Tahoma"/>
        </w:rPr>
      </w:pPr>
      <w:r w:rsidRPr="00BE7217">
        <w:rPr>
          <w:rFonts w:ascii="Tahoma" w:eastAsia="Arial" w:hAnsi="Tahoma" w:cs="Tahoma"/>
          <w:b/>
          <w:bCs/>
          <w:i/>
          <w:iCs/>
        </w:rPr>
        <w:t>Meta-Description:</w:t>
      </w:r>
      <w:r w:rsidRPr="00BE7217">
        <w:rPr>
          <w:rFonts w:ascii="Tahoma" w:eastAsia="Arial" w:hAnsi="Tahoma" w:cs="Tahoma"/>
          <w:i/>
          <w:iCs/>
        </w:rPr>
        <w:t xml:space="preserve"> </w:t>
      </w:r>
      <w:r w:rsidR="00BE7217" w:rsidRPr="00D40EC0">
        <w:rPr>
          <w:rFonts w:ascii="Tahoma" w:hAnsi="Tahoma" w:cs="Tahoma"/>
          <w:lang w:eastAsia="de-DE"/>
        </w:rPr>
        <w:t xml:space="preserve">Auf der EMO 2023 präsentiert Spanflug die Erweiterung </w:t>
      </w:r>
      <w:r w:rsidR="00BE7217">
        <w:rPr>
          <w:rFonts w:ascii="Tahoma" w:hAnsi="Tahoma" w:cs="Tahoma"/>
          <w:lang w:eastAsia="de-DE"/>
        </w:rPr>
        <w:t xml:space="preserve">der </w:t>
      </w:r>
      <w:r w:rsidR="00BE7217" w:rsidRPr="00D40EC0">
        <w:rPr>
          <w:rFonts w:ascii="Tahoma" w:hAnsi="Tahoma" w:cs="Tahoma"/>
          <w:lang w:eastAsia="de-DE"/>
        </w:rPr>
        <w:t xml:space="preserve">Kalkulationssoftware zu einer durchgängigen Lösung </w:t>
      </w:r>
      <w:r w:rsidR="00BE7217">
        <w:rPr>
          <w:rFonts w:ascii="Tahoma" w:hAnsi="Tahoma" w:cs="Tahoma"/>
          <w:lang w:eastAsia="de-DE"/>
        </w:rPr>
        <w:t>und bildet so den</w:t>
      </w:r>
      <w:r w:rsidR="00BE7217" w:rsidRPr="00D40EC0">
        <w:rPr>
          <w:rFonts w:ascii="Tahoma" w:hAnsi="Tahoma" w:cs="Tahoma"/>
          <w:lang w:eastAsia="de-DE"/>
        </w:rPr>
        <w:t xml:space="preserve"> gesamten Angebotsprozess</w:t>
      </w:r>
      <w:r w:rsidR="00BE7217">
        <w:rPr>
          <w:rFonts w:ascii="Tahoma" w:hAnsi="Tahoma" w:cs="Tahoma"/>
          <w:lang w:eastAsia="de-DE"/>
        </w:rPr>
        <w:t xml:space="preserve"> </w:t>
      </w:r>
      <w:r w:rsidR="00BE7217" w:rsidRPr="7E328124">
        <w:rPr>
          <w:rFonts w:ascii="Tahoma" w:hAnsi="Tahoma" w:cs="Tahoma"/>
        </w:rPr>
        <w:t xml:space="preserve">für Dreh- und Frästeile in </w:t>
      </w:r>
      <w:r w:rsidR="00BE7217" w:rsidRPr="00D40EC0">
        <w:rPr>
          <w:rFonts w:ascii="Tahoma" w:hAnsi="Tahoma" w:cs="Tahoma"/>
          <w:lang w:eastAsia="de-DE"/>
        </w:rPr>
        <w:t xml:space="preserve">Spanflug Make </w:t>
      </w:r>
      <w:r w:rsidR="00BE7217" w:rsidRPr="7E328124">
        <w:rPr>
          <w:rFonts w:ascii="Tahoma" w:hAnsi="Tahoma" w:cs="Tahoma"/>
        </w:rPr>
        <w:t>ab</w:t>
      </w:r>
      <w:r w:rsidR="00BE7217">
        <w:rPr>
          <w:rFonts w:ascii="Tahoma" w:hAnsi="Tahoma" w:cs="Tahoma"/>
        </w:rPr>
        <w:t>.</w:t>
      </w:r>
    </w:p>
    <w:p w14:paraId="424E1078" w14:textId="6338820A" w:rsidR="008E7C15" w:rsidRPr="00BE7217" w:rsidRDefault="008E7C15" w:rsidP="00651063">
      <w:pPr>
        <w:spacing w:line="324" w:lineRule="auto"/>
        <w:rPr>
          <w:rFonts w:ascii="Tahoma" w:eastAsia="Arial" w:hAnsi="Tahoma" w:cs="Tahoma"/>
          <w:b/>
          <w:bCs/>
        </w:rPr>
      </w:pPr>
    </w:p>
    <w:p w14:paraId="33C1C720" w14:textId="78EB3858" w:rsidR="001D4C61" w:rsidRPr="0034321F" w:rsidRDefault="001D4C61" w:rsidP="00651063">
      <w:pPr>
        <w:spacing w:after="240" w:line="324" w:lineRule="auto"/>
        <w:rPr>
          <w:rFonts w:ascii="Tahoma" w:eastAsia="Arial" w:hAnsi="Tahoma" w:cs="Tahoma"/>
          <w:b/>
          <w:color w:val="000000"/>
          <w:sz w:val="24"/>
          <w:szCs w:val="24"/>
        </w:rPr>
      </w:pPr>
      <w:r w:rsidRPr="0034321F">
        <w:rPr>
          <w:rFonts w:ascii="Tahoma" w:eastAsia="Arial" w:hAnsi="Tahoma" w:cs="Tahoma"/>
          <w:b/>
          <w:bCs/>
        </w:rPr>
        <w:t>W</w:t>
      </w:r>
      <w:r w:rsidRPr="0034321F">
        <w:rPr>
          <w:rFonts w:ascii="Tahoma" w:eastAsia="Arial" w:hAnsi="Tahoma" w:cs="Tahoma"/>
          <w:b/>
        </w:rPr>
        <w:t xml:space="preserve">ebsite: </w:t>
      </w:r>
      <w:hyperlink r:id="rId15" w:history="1">
        <w:r w:rsidR="0004310E" w:rsidRPr="0034321F">
          <w:rPr>
            <w:rFonts w:ascii="Tahoma" w:hAnsi="Tahoma" w:cs="Tahoma"/>
            <w:color w:val="1155CC"/>
            <w:u w:val="single"/>
          </w:rPr>
          <w:t>https://spanflug.de</w:t>
        </w:r>
      </w:hyperlink>
      <w:r w:rsidR="0004310E" w:rsidRPr="0034321F">
        <w:rPr>
          <w:rFonts w:ascii="Tahoma" w:eastAsia="Arial" w:hAnsi="Tahoma" w:cs="Tahoma"/>
          <w:bCs/>
        </w:rPr>
        <w:t xml:space="preserve"> </w:t>
      </w:r>
      <w:r w:rsidR="00F15E8E" w:rsidRPr="0034321F">
        <w:rPr>
          <w:rFonts w:ascii="Tahoma" w:eastAsia="Arial" w:hAnsi="Tahoma" w:cs="Tahoma"/>
          <w:bCs/>
        </w:rPr>
        <w:br/>
      </w:r>
      <w:r w:rsidR="00F15E8E" w:rsidRPr="0034321F">
        <w:rPr>
          <w:rFonts w:ascii="Tahoma" w:hAnsi="Tahoma" w:cs="Tahoma"/>
          <w:b/>
        </w:rPr>
        <w:t>L</w:t>
      </w:r>
      <w:r w:rsidRPr="0034321F">
        <w:rPr>
          <w:rFonts w:ascii="Tahoma" w:eastAsia="Arial" w:hAnsi="Tahoma" w:cs="Tahoma"/>
          <w:b/>
        </w:rPr>
        <w:t>inkedIn:</w:t>
      </w:r>
      <w:r w:rsidRPr="0034321F">
        <w:rPr>
          <w:rFonts w:ascii="Tahoma" w:eastAsia="Arial" w:hAnsi="Tahoma" w:cs="Tahoma"/>
        </w:rPr>
        <w:t xml:space="preserve"> </w:t>
      </w:r>
      <w:hyperlink r:id="rId16" w:history="1">
        <w:r w:rsidR="00F15E8E" w:rsidRPr="0034321F">
          <w:rPr>
            <w:rFonts w:ascii="Tahoma" w:hAnsi="Tahoma" w:cs="Tahoma"/>
            <w:color w:val="1155CC"/>
            <w:u w:val="single"/>
          </w:rPr>
          <w:t>https://de.linkedin.com/company/spanflug</w:t>
        </w:r>
      </w:hyperlink>
      <w:r w:rsidRPr="0034321F">
        <w:rPr>
          <w:rFonts w:ascii="Tahoma" w:eastAsia="Arial" w:hAnsi="Tahoma" w:cs="Tahoma"/>
          <w:color w:val="4472C4"/>
          <w:u w:val="single"/>
        </w:rPr>
        <w:br/>
      </w:r>
      <w:r w:rsidRPr="0034321F">
        <w:rPr>
          <w:rFonts w:ascii="Tahoma" w:eastAsia="Arial" w:hAnsi="Tahoma" w:cs="Tahoma"/>
          <w:b/>
        </w:rPr>
        <w:t xml:space="preserve">Instagram: </w:t>
      </w:r>
      <w:hyperlink r:id="rId17">
        <w:r w:rsidRPr="0034321F">
          <w:rPr>
            <w:rFonts w:ascii="Tahoma" w:hAnsi="Tahoma" w:cs="Tahoma"/>
            <w:color w:val="1155CC"/>
            <w:u w:val="single"/>
          </w:rPr>
          <w:t>https://www.instagram.com/spanflug</w:t>
        </w:r>
      </w:hyperlink>
      <w:r w:rsidRPr="0034321F">
        <w:rPr>
          <w:rFonts w:ascii="Tahoma" w:eastAsia="Arial" w:hAnsi="Tahoma" w:cs="Tahoma"/>
          <w:color w:val="1155CC"/>
          <w:u w:val="single"/>
          <w:shd w:val="clear" w:color="auto" w:fill="E6E6E6"/>
        </w:rPr>
        <w:br/>
      </w:r>
    </w:p>
    <w:p w14:paraId="2C00D9B0"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 xml:space="preserve">Ansprechpartnerin für Journalisten: </w:t>
      </w:r>
    </w:p>
    <w:p w14:paraId="37ABFE38"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b/>
          <w:color w:val="000000"/>
        </w:rPr>
        <w:t>Spanflug Technologies GmbH</w:t>
      </w:r>
    </w:p>
    <w:p w14:paraId="5C44768B"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Antje Hollis</w:t>
      </w:r>
    </w:p>
    <w:p w14:paraId="4984A848"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Lindwurmstr. 76</w:t>
      </w:r>
      <w:r w:rsidRPr="005B7A9E">
        <w:rPr>
          <w:rFonts w:ascii="Tahoma" w:eastAsia="Arial" w:hAnsi="Tahoma" w:cs="Tahoma"/>
          <w:color w:val="000000"/>
        </w:rPr>
        <w:br/>
        <w:t>80337 München</w:t>
      </w:r>
    </w:p>
    <w:p w14:paraId="0138C0AE" w14:textId="4020AB3B"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 xml:space="preserve">E-Mail: </w:t>
      </w:r>
      <w:hyperlink r:id="rId18" w:history="1">
        <w:r w:rsidR="00D23DC2" w:rsidRPr="005B7A9E">
          <w:rPr>
            <w:rFonts w:ascii="Tahoma" w:hAnsi="Tahoma" w:cs="Tahoma"/>
            <w:color w:val="1155CC"/>
            <w:u w:val="single"/>
          </w:rPr>
          <w:t>antje.hollis@spanflug.de</w:t>
        </w:r>
      </w:hyperlink>
      <w:r w:rsidR="00D23DC2" w:rsidRPr="005B7A9E">
        <w:rPr>
          <w:rFonts w:ascii="Tahoma" w:eastAsia="Arial" w:hAnsi="Tahoma" w:cs="Tahoma"/>
          <w:color w:val="000000"/>
        </w:rPr>
        <w:t xml:space="preserve"> </w:t>
      </w:r>
    </w:p>
    <w:p w14:paraId="7944839D" w14:textId="0352A5B4"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 xml:space="preserve">Telefon: </w:t>
      </w:r>
      <w:r w:rsidR="00D23DC2" w:rsidRPr="005B7A9E">
        <w:rPr>
          <w:rFonts w:ascii="Tahoma" w:eastAsia="Arial" w:hAnsi="Tahoma" w:cs="Tahoma"/>
          <w:color w:val="000000"/>
        </w:rPr>
        <w:t xml:space="preserve">+49 </w:t>
      </w:r>
      <w:r w:rsidRPr="005B7A9E">
        <w:rPr>
          <w:rFonts w:ascii="Tahoma" w:eastAsia="Arial" w:hAnsi="Tahoma" w:cs="Tahoma"/>
          <w:color w:val="000000"/>
        </w:rPr>
        <w:t>89 21555438 16</w:t>
      </w:r>
    </w:p>
    <w:p w14:paraId="6C4E3DC6" w14:textId="10A4CEB1" w:rsidR="002204C7" w:rsidRPr="005B7A9E" w:rsidRDefault="002204C7" w:rsidP="00E63C44">
      <w:pPr>
        <w:spacing w:line="336" w:lineRule="auto"/>
        <w:rPr>
          <w:rFonts w:ascii="Tahoma" w:eastAsia="Times New Roman" w:hAnsi="Tahoma" w:cs="Tahoma"/>
          <w:b/>
          <w:bCs/>
          <w:sz w:val="24"/>
          <w:szCs w:val="24"/>
          <w:lang w:eastAsia="de-DE"/>
        </w:rPr>
      </w:pPr>
    </w:p>
    <w:p w14:paraId="5C4B8F30" w14:textId="4FED6A87" w:rsidR="00664823" w:rsidRPr="005B7A9E" w:rsidRDefault="00664823" w:rsidP="00E63C44">
      <w:pPr>
        <w:spacing w:line="336" w:lineRule="auto"/>
        <w:rPr>
          <w:rFonts w:ascii="Tahoma" w:eastAsia="Times New Roman" w:hAnsi="Tahoma" w:cs="Tahoma"/>
          <w:b/>
          <w:bCs/>
          <w:sz w:val="18"/>
          <w:szCs w:val="18"/>
          <w:lang w:eastAsia="de-DE"/>
        </w:rPr>
      </w:pPr>
      <w:r w:rsidRPr="005B7A9E">
        <w:rPr>
          <w:rFonts w:ascii="Tahoma" w:eastAsia="Times New Roman" w:hAnsi="Tahoma" w:cs="Tahoma"/>
          <w:b/>
          <w:bCs/>
          <w:sz w:val="18"/>
          <w:szCs w:val="18"/>
          <w:lang w:eastAsia="de-DE"/>
        </w:rPr>
        <w:t xml:space="preserve">Über </w:t>
      </w:r>
      <w:r w:rsidR="003A2B6E" w:rsidRPr="005B7A9E">
        <w:rPr>
          <w:rFonts w:ascii="Tahoma" w:eastAsia="Times New Roman" w:hAnsi="Tahoma" w:cs="Tahoma"/>
          <w:b/>
          <w:bCs/>
          <w:sz w:val="18"/>
          <w:szCs w:val="18"/>
          <w:lang w:eastAsia="de-DE"/>
        </w:rPr>
        <w:t>S</w:t>
      </w:r>
      <w:r w:rsidRPr="005B7A9E">
        <w:rPr>
          <w:rFonts w:ascii="Tahoma" w:eastAsia="Times New Roman" w:hAnsi="Tahoma" w:cs="Tahoma"/>
          <w:b/>
          <w:bCs/>
          <w:sz w:val="18"/>
          <w:szCs w:val="18"/>
          <w:lang w:eastAsia="de-DE"/>
        </w:rPr>
        <w:t>panflug</w:t>
      </w:r>
    </w:p>
    <w:p w14:paraId="2D855175" w14:textId="320C29B7" w:rsidR="005C421B" w:rsidRPr="005B7A9E" w:rsidRDefault="00B05BF1" w:rsidP="00E63C44">
      <w:pPr>
        <w:pStyle w:val="NormalWeb"/>
        <w:shd w:val="clear" w:color="auto" w:fill="FFFFFF" w:themeFill="background1"/>
        <w:spacing w:after="120" w:line="336" w:lineRule="auto"/>
        <w:rPr>
          <w:rFonts w:ascii="Tahoma" w:eastAsiaTheme="minorEastAsia" w:hAnsi="Tahoma" w:cs="Tahoma"/>
          <w:sz w:val="18"/>
          <w:szCs w:val="18"/>
          <w:lang w:eastAsia="en-US"/>
        </w:rPr>
      </w:pPr>
      <w:r w:rsidRPr="005B7A9E">
        <w:rPr>
          <w:rFonts w:ascii="Tahoma" w:eastAsia="Roboto" w:hAnsi="Tahoma" w:cs="Tahoma"/>
          <w:sz w:val="18"/>
          <w:szCs w:val="18"/>
        </w:rPr>
        <w:t>Die Spanflug Technologies GmbH ist ein Technologieunternehmen aus München und Betreiber einer Fertigungsplattform für Dreh- und Frästeile. Ziel von Spanflug ist es, den aufwändigen Beschaffungsprozess von Fertigungsteilen für Kunden und Lieferanten so schnell und einfach wie möglich zu gestalten und so die Digitalisierung der Fertigungsindustrie voranzubringen. Die Beschaffungslösung Spanflug Buy bietet Kunden einen effizienten, automatisierten Beschaffungsprozess vom Sofortangebot bis zur Lieferung zum Wunschtermin. Die Bauteile werden über ein Netzwerk aus über 5.000 CNC-Maschinen bei qualifizierten Lieferanten in Deutschland und Österreich gefertigt. Mit Spanflug Make bietet Spanflug Fertigungsbetrieben aus dem Bereich Zerspanung die Möglichkeit, administrative Prozesse von der Angebotserstellung bis zum Einkauf effizienter zu gestalten und sich voll auf ihre Kernkompetenz im Fertigungsbereich zu konzentrieren. Das Unternehmen ist eine Ausgründung aus dem Institut für Werkzeugmaschinen und Betriebswissenschaften (</w:t>
      </w:r>
      <w:proofErr w:type="spellStart"/>
      <w:r w:rsidRPr="005B7A9E">
        <w:rPr>
          <w:rFonts w:ascii="Tahoma" w:eastAsia="Roboto" w:hAnsi="Tahoma" w:cs="Tahoma"/>
          <w:sz w:val="18"/>
          <w:szCs w:val="18"/>
        </w:rPr>
        <w:t>iwb</w:t>
      </w:r>
      <w:proofErr w:type="spellEnd"/>
      <w:r w:rsidRPr="005B7A9E">
        <w:rPr>
          <w:rFonts w:ascii="Tahoma" w:eastAsia="Roboto" w:hAnsi="Tahoma" w:cs="Tahoma"/>
          <w:sz w:val="18"/>
          <w:szCs w:val="18"/>
        </w:rPr>
        <w:t xml:space="preserve">) der Technischen Universität München (TUM). Spanflug wird unterstützt von der Initiative </w:t>
      </w:r>
      <w:proofErr w:type="spellStart"/>
      <w:r w:rsidRPr="005B7A9E">
        <w:rPr>
          <w:rFonts w:ascii="Tahoma" w:eastAsia="Roboto" w:hAnsi="Tahoma" w:cs="Tahoma"/>
          <w:sz w:val="18"/>
          <w:szCs w:val="18"/>
        </w:rPr>
        <w:t>for</w:t>
      </w:r>
      <w:proofErr w:type="spellEnd"/>
      <w:r w:rsidRPr="005B7A9E">
        <w:rPr>
          <w:rFonts w:ascii="Tahoma" w:eastAsia="Roboto" w:hAnsi="Tahoma" w:cs="Tahoma"/>
          <w:sz w:val="18"/>
          <w:szCs w:val="18"/>
        </w:rPr>
        <w:t xml:space="preserve"> Industrial Innovators. Seit 2020 ist der Verein Deutscher Werkzeugmaschinenfabriken (VDW) an Spanflug beteiligt. </w:t>
      </w:r>
      <w:r w:rsidRPr="005B7A9E">
        <w:rPr>
          <w:rFonts w:ascii="Tahoma" w:eastAsiaTheme="minorEastAsia" w:hAnsi="Tahoma" w:cs="Tahoma"/>
          <w:sz w:val="18"/>
          <w:szCs w:val="18"/>
          <w:lang w:eastAsia="en-US"/>
        </w:rPr>
        <w:t xml:space="preserve">Weitere Informationen unter </w:t>
      </w:r>
      <w:hyperlink r:id="rId19">
        <w:r w:rsidRPr="005B7A9E">
          <w:rPr>
            <w:rFonts w:ascii="Tahoma" w:eastAsia="Arial" w:hAnsi="Tahoma" w:cs="Tahoma"/>
            <w:color w:val="1155CC"/>
            <w:sz w:val="18"/>
            <w:szCs w:val="18"/>
            <w:u w:val="single"/>
          </w:rPr>
          <w:t>spanflug.de</w:t>
        </w:r>
      </w:hyperlink>
      <w:r w:rsidRPr="005B7A9E">
        <w:rPr>
          <w:rFonts w:ascii="Tahoma" w:eastAsiaTheme="minorEastAsia" w:hAnsi="Tahoma" w:cs="Tahoma"/>
          <w:sz w:val="18"/>
          <w:szCs w:val="18"/>
          <w:lang w:eastAsia="en-US"/>
        </w:rPr>
        <w:t>.</w:t>
      </w:r>
    </w:p>
    <w:sectPr w:rsidR="005C421B" w:rsidRPr="005B7A9E" w:rsidSect="00033BD7">
      <w:headerReference w:type="default" r:id="rId20"/>
      <w:footerReference w:type="default" r:id="rId21"/>
      <w:headerReference w:type="first" r:id="rId22"/>
      <w:footerReference w:type="first" r:id="rId23"/>
      <w:pgSz w:w="11906" w:h="16838"/>
      <w:pgMar w:top="1920" w:right="1466" w:bottom="720"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12F4" w14:textId="77777777" w:rsidR="001251A3" w:rsidRDefault="001251A3" w:rsidP="00DE3EB5">
      <w:pPr>
        <w:spacing w:after="0" w:line="240" w:lineRule="auto"/>
      </w:pPr>
      <w:r>
        <w:separator/>
      </w:r>
    </w:p>
  </w:endnote>
  <w:endnote w:type="continuationSeparator" w:id="0">
    <w:p w14:paraId="4CBFB295" w14:textId="77777777" w:rsidR="001251A3" w:rsidRDefault="001251A3" w:rsidP="00DE3EB5">
      <w:pPr>
        <w:spacing w:after="0" w:line="240" w:lineRule="auto"/>
      </w:pPr>
      <w:r>
        <w:continuationSeparator/>
      </w:r>
    </w:p>
  </w:endnote>
  <w:endnote w:type="continuationNotice" w:id="1">
    <w:p w14:paraId="4574A3B3" w14:textId="77777777" w:rsidR="001251A3" w:rsidRDefault="00125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63D4" w14:textId="77777777" w:rsidR="00885CD7" w:rsidRPr="00885CD7" w:rsidRDefault="00885CD7" w:rsidP="00885CD7">
    <w:pPr>
      <w:pStyle w:val="Footer"/>
      <w:jc w:val="right"/>
      <w:rPr>
        <w:rFonts w:ascii="Arial" w:hAnsi="Arial" w:cs="Arial"/>
        <w:sz w:val="16"/>
        <w:szCs w:val="16"/>
      </w:rPr>
    </w:pPr>
  </w:p>
  <w:p w14:paraId="600FADD4" w14:textId="1F0A7318" w:rsidR="00885CD7" w:rsidRPr="00885CD7" w:rsidRDefault="003F2EEE" w:rsidP="00885CD7">
    <w:pPr>
      <w:pStyle w:val="Footer"/>
      <w:jc w:val="right"/>
      <w:rPr>
        <w:rFonts w:ascii="Arial" w:hAnsi="Arial" w:cs="Arial"/>
        <w:sz w:val="16"/>
        <w:szCs w:val="16"/>
      </w:rPr>
    </w:pPr>
    <w:sdt>
      <w:sdtPr>
        <w:rPr>
          <w:rFonts w:ascii="Arial" w:hAnsi="Arial" w:cs="Arial"/>
          <w:sz w:val="16"/>
          <w:szCs w:val="16"/>
        </w:rPr>
        <w:id w:val="-1382859270"/>
        <w:docPartObj>
          <w:docPartGallery w:val="Page Numbers (Top of Page)"/>
          <w:docPartUnique/>
        </w:docPartObj>
      </w:sdtPr>
      <w:sdtEndPr/>
      <w:sdtContent>
        <w:r w:rsidR="00885CD7" w:rsidRPr="00885CD7">
          <w:rPr>
            <w:rFonts w:ascii="Arial" w:hAnsi="Arial" w:cs="Arial"/>
            <w:bCs/>
            <w:sz w:val="16"/>
            <w:szCs w:val="16"/>
          </w:rPr>
          <w:fldChar w:fldCharType="begin"/>
        </w:r>
        <w:r w:rsidR="00885CD7" w:rsidRPr="00885CD7">
          <w:rPr>
            <w:rFonts w:ascii="Arial" w:hAnsi="Arial" w:cs="Arial"/>
            <w:bCs/>
            <w:sz w:val="16"/>
            <w:szCs w:val="16"/>
          </w:rPr>
          <w:instrText>PAGE</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r w:rsidR="00885CD7" w:rsidRPr="00885CD7">
          <w:rPr>
            <w:rFonts w:ascii="Arial" w:hAnsi="Arial" w:cs="Arial"/>
            <w:sz w:val="16"/>
            <w:szCs w:val="16"/>
          </w:rPr>
          <w:t>/</w:t>
        </w:r>
        <w:r w:rsidR="00885CD7" w:rsidRPr="00885CD7">
          <w:rPr>
            <w:rFonts w:ascii="Arial" w:hAnsi="Arial" w:cs="Arial"/>
            <w:bCs/>
            <w:sz w:val="16"/>
            <w:szCs w:val="16"/>
          </w:rPr>
          <w:fldChar w:fldCharType="begin"/>
        </w:r>
        <w:r w:rsidR="00885CD7" w:rsidRPr="00885CD7">
          <w:rPr>
            <w:rFonts w:ascii="Arial" w:hAnsi="Arial" w:cs="Arial"/>
            <w:bCs/>
            <w:sz w:val="16"/>
            <w:szCs w:val="16"/>
          </w:rPr>
          <w:instrText>NUMPAGES</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5C05" w14:textId="77777777" w:rsidR="00885CD7" w:rsidRPr="00885CD7" w:rsidRDefault="00885CD7">
    <w:pPr>
      <w:pStyle w:val="Footer"/>
      <w:jc w:val="right"/>
      <w:rPr>
        <w:rFonts w:ascii="Arial" w:hAnsi="Arial" w:cs="Arial"/>
        <w:sz w:val="16"/>
        <w:szCs w:val="16"/>
      </w:rPr>
    </w:pPr>
  </w:p>
  <w:tbl>
    <w:tblPr>
      <w:tblW w:w="9356" w:type="dxa"/>
      <w:tblLayout w:type="fixed"/>
      <w:tblCellMar>
        <w:top w:w="28" w:type="dxa"/>
        <w:left w:w="0" w:type="dxa"/>
        <w:bottom w:w="57" w:type="dxa"/>
        <w:right w:w="0" w:type="dxa"/>
      </w:tblCellMar>
      <w:tblLook w:val="0600" w:firstRow="0" w:lastRow="0" w:firstColumn="0" w:lastColumn="0" w:noHBand="1" w:noVBand="1"/>
    </w:tblPr>
    <w:tblGrid>
      <w:gridCol w:w="2339"/>
      <w:gridCol w:w="2339"/>
      <w:gridCol w:w="2339"/>
      <w:gridCol w:w="2339"/>
    </w:tblGrid>
    <w:tr w:rsidR="009A3D09" w14:paraId="60270431" w14:textId="77777777">
      <w:trPr>
        <w:trHeight w:val="20"/>
      </w:trPr>
      <w:tc>
        <w:tcPr>
          <w:tcW w:w="2339" w:type="dxa"/>
          <w:shd w:val="clear" w:color="auto" w:fill="auto"/>
        </w:tcPr>
        <w:p w14:paraId="44B8332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b/>
              <w:color w:val="404040"/>
              <w:sz w:val="16"/>
              <w:szCs w:val="16"/>
            </w:rPr>
            <w:t>Spanflug Technologies GmbH</w:t>
          </w:r>
        </w:p>
      </w:tc>
      <w:tc>
        <w:tcPr>
          <w:tcW w:w="2339" w:type="dxa"/>
          <w:shd w:val="clear" w:color="auto" w:fill="auto"/>
        </w:tcPr>
        <w:p w14:paraId="698E392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tc>
      <w:tc>
        <w:tcPr>
          <w:tcW w:w="2339" w:type="dxa"/>
          <w:shd w:val="clear" w:color="auto" w:fill="auto"/>
        </w:tcPr>
        <w:p w14:paraId="10326D0D"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p>
      </w:tc>
      <w:tc>
        <w:tcPr>
          <w:tcW w:w="2339" w:type="dxa"/>
          <w:shd w:val="clear" w:color="auto" w:fill="auto"/>
        </w:tcPr>
        <w:p w14:paraId="798E38D4" w14:textId="77777777" w:rsidR="009A3D09" w:rsidRDefault="009A3D09" w:rsidP="009A3D09">
          <w:pPr>
            <w:pBdr>
              <w:top w:val="nil"/>
              <w:left w:val="nil"/>
              <w:bottom w:val="nil"/>
              <w:right w:val="nil"/>
              <w:between w:val="nil"/>
            </w:pBdr>
            <w:spacing w:line="240" w:lineRule="auto"/>
            <w:rPr>
              <w:rFonts w:ascii="Arial" w:eastAsia="Arial" w:hAnsi="Arial" w:cs="Arial"/>
              <w:color w:val="404040"/>
              <w:sz w:val="16"/>
              <w:szCs w:val="16"/>
            </w:rPr>
          </w:pPr>
        </w:p>
      </w:tc>
    </w:tr>
    <w:tr w:rsidR="009A3D09" w14:paraId="56164943" w14:textId="77777777">
      <w:trPr>
        <w:trHeight w:val="20"/>
      </w:trPr>
      <w:tc>
        <w:tcPr>
          <w:tcW w:w="2339" w:type="dxa"/>
          <w:shd w:val="clear" w:color="auto" w:fill="auto"/>
        </w:tcPr>
        <w:p w14:paraId="53D8AA49"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Sitz der Gesellschaft: </w:t>
          </w:r>
          <w:r>
            <w:rPr>
              <w:rFonts w:ascii="Arial" w:eastAsia="Arial" w:hAnsi="Arial" w:cs="Arial"/>
              <w:color w:val="404040"/>
              <w:sz w:val="16"/>
              <w:szCs w:val="16"/>
            </w:rPr>
            <w:br/>
          </w:r>
          <w:proofErr w:type="spellStart"/>
          <w:r>
            <w:rPr>
              <w:rFonts w:ascii="Arial" w:eastAsia="Arial" w:hAnsi="Arial" w:cs="Arial"/>
              <w:color w:val="404040"/>
              <w:sz w:val="16"/>
              <w:szCs w:val="16"/>
            </w:rPr>
            <w:t>Bgm</w:t>
          </w:r>
          <w:proofErr w:type="spellEnd"/>
          <w:r>
            <w:rPr>
              <w:rFonts w:ascii="Arial" w:eastAsia="Arial" w:hAnsi="Arial" w:cs="Arial"/>
              <w:color w:val="404040"/>
              <w:sz w:val="16"/>
              <w:szCs w:val="16"/>
            </w:rPr>
            <w:t>.-Steinberger-Ring 4</w:t>
          </w:r>
        </w:p>
        <w:p w14:paraId="3A098E3C"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84431 Rattenkirchen </w:t>
          </w:r>
        </w:p>
        <w:p w14:paraId="1BA253DD"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p w14:paraId="3D78046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tc>
      <w:tc>
        <w:tcPr>
          <w:tcW w:w="2339" w:type="dxa"/>
          <w:shd w:val="clear" w:color="auto" w:fill="auto"/>
        </w:tcPr>
        <w:p w14:paraId="404CAE77"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Zweigniederlassung: </w:t>
          </w:r>
          <w:r>
            <w:rPr>
              <w:rFonts w:ascii="Arial" w:eastAsia="Arial" w:hAnsi="Arial" w:cs="Arial"/>
              <w:color w:val="404040"/>
              <w:sz w:val="16"/>
              <w:szCs w:val="16"/>
            </w:rPr>
            <w:br/>
            <w:t>Lindwurmstr. 76</w:t>
          </w:r>
        </w:p>
        <w:p w14:paraId="58CDF208"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80337 München</w:t>
          </w:r>
        </w:p>
      </w:tc>
      <w:tc>
        <w:tcPr>
          <w:tcW w:w="2339" w:type="dxa"/>
          <w:shd w:val="clear" w:color="auto" w:fill="auto"/>
        </w:tcPr>
        <w:p w14:paraId="6FCAFED6" w14:textId="2D96CFF8" w:rsidR="009A3D09" w:rsidRDefault="00021BFD"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+49 </w:t>
          </w:r>
          <w:r w:rsidR="009A3D09">
            <w:rPr>
              <w:rFonts w:ascii="Arial" w:eastAsia="Arial" w:hAnsi="Arial" w:cs="Arial"/>
              <w:color w:val="404040"/>
              <w:sz w:val="16"/>
              <w:szCs w:val="16"/>
            </w:rPr>
            <w:t>89 21555438</w:t>
          </w:r>
          <w:r>
            <w:rPr>
              <w:rFonts w:ascii="Arial" w:eastAsia="Arial" w:hAnsi="Arial" w:cs="Arial"/>
              <w:color w:val="404040"/>
              <w:sz w:val="16"/>
              <w:szCs w:val="16"/>
            </w:rPr>
            <w:t xml:space="preserve"> 0</w:t>
          </w:r>
          <w:r w:rsidR="009A3D09">
            <w:rPr>
              <w:rFonts w:ascii="Arial" w:eastAsia="Arial" w:hAnsi="Arial" w:cs="Arial"/>
              <w:color w:val="404040"/>
              <w:sz w:val="16"/>
              <w:szCs w:val="16"/>
            </w:rPr>
            <w:br/>
          </w:r>
          <w:hyperlink r:id="rId1">
            <w:r w:rsidR="009A3D09">
              <w:rPr>
                <w:rFonts w:ascii="Arial" w:eastAsia="Arial" w:hAnsi="Arial" w:cs="Arial"/>
                <w:color w:val="404040"/>
                <w:sz w:val="16"/>
                <w:szCs w:val="16"/>
              </w:rPr>
              <w:t>info@spanflug.de</w:t>
            </w:r>
          </w:hyperlink>
        </w:p>
        <w:p w14:paraId="599F4117" w14:textId="77777777" w:rsidR="009A3D09" w:rsidRDefault="003F2EEE" w:rsidP="009A3D09">
          <w:pPr>
            <w:pBdr>
              <w:top w:val="nil"/>
              <w:left w:val="nil"/>
              <w:bottom w:val="nil"/>
              <w:right w:val="nil"/>
              <w:between w:val="nil"/>
            </w:pBdr>
            <w:spacing w:after="0" w:line="240" w:lineRule="auto"/>
            <w:rPr>
              <w:rFonts w:ascii="Arial" w:eastAsia="Arial" w:hAnsi="Arial" w:cs="Arial"/>
              <w:color w:val="404040"/>
              <w:sz w:val="16"/>
              <w:szCs w:val="16"/>
            </w:rPr>
          </w:pPr>
          <w:hyperlink r:id="rId2">
            <w:r w:rsidR="009A3D09">
              <w:rPr>
                <w:rFonts w:ascii="Arial" w:eastAsia="Arial" w:hAnsi="Arial" w:cs="Arial"/>
                <w:color w:val="404040"/>
                <w:sz w:val="16"/>
                <w:szCs w:val="16"/>
              </w:rPr>
              <w:t>https://spanflug.de</w:t>
            </w:r>
          </w:hyperlink>
        </w:p>
      </w:tc>
      <w:tc>
        <w:tcPr>
          <w:tcW w:w="2339" w:type="dxa"/>
          <w:shd w:val="clear" w:color="auto" w:fill="auto"/>
        </w:tcPr>
        <w:p w14:paraId="4D90F82E"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Registereintrag: </w:t>
          </w:r>
          <w:r>
            <w:rPr>
              <w:rFonts w:ascii="Arial" w:eastAsia="Arial" w:hAnsi="Arial" w:cs="Arial"/>
              <w:color w:val="404040"/>
              <w:sz w:val="16"/>
              <w:szCs w:val="16"/>
            </w:rPr>
            <w:br/>
            <w:t>AG Traunstein, HRB 26699</w:t>
          </w:r>
        </w:p>
        <w:p w14:paraId="4D8DDAF8"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proofErr w:type="spellStart"/>
          <w:r>
            <w:rPr>
              <w:rFonts w:ascii="Arial" w:eastAsia="Arial" w:hAnsi="Arial" w:cs="Arial"/>
              <w:color w:val="404040"/>
              <w:sz w:val="16"/>
              <w:szCs w:val="16"/>
            </w:rPr>
            <w:t>USt</w:t>
          </w:r>
          <w:proofErr w:type="spellEnd"/>
          <w:r>
            <w:rPr>
              <w:rFonts w:ascii="Arial" w:eastAsia="Arial" w:hAnsi="Arial" w:cs="Arial"/>
              <w:color w:val="404040"/>
              <w:sz w:val="16"/>
              <w:szCs w:val="16"/>
            </w:rPr>
            <w:t>-ID: DE 316537170</w:t>
          </w:r>
          <w:r>
            <w:rPr>
              <w:rFonts w:ascii="Arial" w:eastAsia="Arial" w:hAnsi="Arial" w:cs="Arial"/>
              <w:color w:val="404040"/>
              <w:sz w:val="16"/>
              <w:szCs w:val="16"/>
            </w:rPr>
            <w:br/>
            <w:t xml:space="preserve">Geschäftsführer: </w:t>
          </w:r>
          <w:r>
            <w:rPr>
              <w:rFonts w:ascii="Arial" w:eastAsia="Arial" w:hAnsi="Arial" w:cs="Arial"/>
              <w:color w:val="404040"/>
              <w:sz w:val="16"/>
              <w:szCs w:val="16"/>
            </w:rPr>
            <w:br/>
            <w:t>Dr. Markus Westermeier,</w:t>
          </w:r>
          <w:r>
            <w:rPr>
              <w:rFonts w:ascii="Arial" w:eastAsia="Arial" w:hAnsi="Arial" w:cs="Arial"/>
              <w:color w:val="404040"/>
              <w:sz w:val="16"/>
              <w:szCs w:val="16"/>
            </w:rPr>
            <w:br/>
            <w:t>Dr. Adrian Lewis</w:t>
          </w:r>
        </w:p>
      </w:tc>
    </w:tr>
  </w:tbl>
  <w:p w14:paraId="43AAC33B" w14:textId="77777777" w:rsidR="00885CD7" w:rsidRPr="00885CD7" w:rsidRDefault="00885CD7" w:rsidP="00885CD7">
    <w:pPr>
      <w:pStyle w:val="Footer"/>
      <w:jc w:val="right"/>
      <w:rPr>
        <w:rFonts w:ascii="Arial" w:hAnsi="Arial" w:cs="Arial"/>
        <w:sz w:val="16"/>
        <w:szCs w:val="16"/>
      </w:rPr>
    </w:pPr>
  </w:p>
  <w:p w14:paraId="2C00D84D" w14:textId="4121BCDE" w:rsidR="005C0726" w:rsidRPr="00885CD7" w:rsidRDefault="00885CD7" w:rsidP="00885CD7">
    <w:pPr>
      <w:pStyle w:val="Footer"/>
      <w:jc w:val="right"/>
      <w:rPr>
        <w:rFonts w:ascii="Arial" w:hAnsi="Arial" w:cs="Arial"/>
        <w:sz w:val="16"/>
        <w:szCs w:val="16"/>
      </w:rPr>
    </w:pPr>
    <w:r w:rsidRPr="00885CD7">
      <w:rPr>
        <w:rFonts w:ascii="Arial" w:hAnsi="Arial" w:cs="Arial"/>
        <w:bCs/>
        <w:sz w:val="16"/>
        <w:szCs w:val="16"/>
      </w:rPr>
      <w:fldChar w:fldCharType="begin"/>
    </w:r>
    <w:r w:rsidRPr="00885CD7">
      <w:rPr>
        <w:rFonts w:ascii="Arial" w:hAnsi="Arial" w:cs="Arial"/>
        <w:bCs/>
        <w:sz w:val="16"/>
        <w:szCs w:val="16"/>
      </w:rPr>
      <w:instrText>PAGE</w:instrText>
    </w:r>
    <w:r w:rsidRPr="00885CD7">
      <w:rPr>
        <w:rFonts w:ascii="Arial" w:hAnsi="Arial" w:cs="Arial"/>
        <w:bCs/>
        <w:sz w:val="16"/>
        <w:szCs w:val="16"/>
      </w:rPr>
      <w:fldChar w:fldCharType="separate"/>
    </w:r>
    <w:r w:rsidR="004E5731">
      <w:rPr>
        <w:rFonts w:ascii="Arial" w:hAnsi="Arial" w:cs="Arial"/>
        <w:bCs/>
        <w:noProof/>
        <w:sz w:val="16"/>
        <w:szCs w:val="16"/>
      </w:rPr>
      <w:t>1</w:t>
    </w:r>
    <w:r w:rsidRPr="00885CD7">
      <w:rPr>
        <w:rFonts w:ascii="Arial" w:hAnsi="Arial" w:cs="Arial"/>
        <w:bCs/>
        <w:sz w:val="16"/>
        <w:szCs w:val="16"/>
      </w:rPr>
      <w:fldChar w:fldCharType="end"/>
    </w:r>
    <w:r w:rsidRPr="00885CD7">
      <w:rPr>
        <w:rFonts w:ascii="Arial" w:hAnsi="Arial" w:cs="Arial"/>
        <w:sz w:val="16"/>
        <w:szCs w:val="16"/>
      </w:rPr>
      <w:t>/</w:t>
    </w:r>
    <w:r w:rsidRPr="00885CD7">
      <w:rPr>
        <w:rFonts w:ascii="Arial" w:hAnsi="Arial" w:cs="Arial"/>
        <w:bCs/>
        <w:sz w:val="16"/>
        <w:szCs w:val="16"/>
      </w:rPr>
      <w:fldChar w:fldCharType="begin"/>
    </w:r>
    <w:r w:rsidRPr="00885CD7">
      <w:rPr>
        <w:rFonts w:ascii="Arial" w:hAnsi="Arial" w:cs="Arial"/>
        <w:bCs/>
        <w:sz w:val="16"/>
        <w:szCs w:val="16"/>
      </w:rPr>
      <w:instrText>NUMPAGES</w:instrText>
    </w:r>
    <w:r w:rsidRPr="00885CD7">
      <w:rPr>
        <w:rFonts w:ascii="Arial" w:hAnsi="Arial" w:cs="Arial"/>
        <w:bCs/>
        <w:sz w:val="16"/>
        <w:szCs w:val="16"/>
      </w:rPr>
      <w:fldChar w:fldCharType="separate"/>
    </w:r>
    <w:r w:rsidR="004E5731">
      <w:rPr>
        <w:rFonts w:ascii="Arial" w:hAnsi="Arial" w:cs="Arial"/>
        <w:bCs/>
        <w:noProof/>
        <w:sz w:val="16"/>
        <w:szCs w:val="16"/>
      </w:rPr>
      <w:t>5</w:t>
    </w:r>
    <w:r w:rsidRPr="00885CD7">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8A50" w14:textId="77777777" w:rsidR="001251A3" w:rsidRDefault="001251A3" w:rsidP="00DE3EB5">
      <w:pPr>
        <w:spacing w:after="0" w:line="240" w:lineRule="auto"/>
      </w:pPr>
      <w:r>
        <w:separator/>
      </w:r>
    </w:p>
  </w:footnote>
  <w:footnote w:type="continuationSeparator" w:id="0">
    <w:p w14:paraId="1E7F1DD6" w14:textId="77777777" w:rsidR="001251A3" w:rsidRDefault="001251A3" w:rsidP="00DE3EB5">
      <w:pPr>
        <w:spacing w:after="0" w:line="240" w:lineRule="auto"/>
      </w:pPr>
      <w:r>
        <w:continuationSeparator/>
      </w:r>
    </w:p>
  </w:footnote>
  <w:footnote w:type="continuationNotice" w:id="1">
    <w:p w14:paraId="0F79AD3D" w14:textId="77777777" w:rsidR="001251A3" w:rsidRDefault="00125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4759" w14:textId="101E9D41" w:rsidR="00BC2495" w:rsidRDefault="00851970" w:rsidP="00DE3EB5">
    <w:pPr>
      <w:pStyle w:val="Header"/>
      <w:jc w:val="right"/>
    </w:pPr>
    <w:r>
      <w:rPr>
        <w:noProof/>
      </w:rPr>
      <w:drawing>
        <wp:inline distT="0" distB="0" distL="0" distR="0" wp14:anchorId="01836E68" wp14:editId="2A2F2A34">
          <wp:extent cx="1896110" cy="527050"/>
          <wp:effectExtent l="0" t="0" r="8890" b="6350"/>
          <wp:docPr id="378286510" name="Picture 378286510"/>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896110" cy="527050"/>
                  </a:xfrm>
                  <a:prstGeom prst="rect">
                    <a:avLst/>
                  </a:prstGeom>
                </pic:spPr>
              </pic:pic>
            </a:graphicData>
          </a:graphic>
        </wp:inline>
      </w:drawing>
    </w:r>
  </w:p>
  <w:p w14:paraId="238F5D93" w14:textId="77777777" w:rsidR="00BC2495" w:rsidRDefault="00BC2495" w:rsidP="0085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4B4" w14:textId="565C3827" w:rsidR="0026458A" w:rsidRDefault="00100299" w:rsidP="00100299">
    <w:pPr>
      <w:pStyle w:val="Header"/>
      <w:jc w:val="right"/>
    </w:pPr>
    <w:r>
      <w:rPr>
        <w:noProof/>
      </w:rPr>
      <w:drawing>
        <wp:anchor distT="0" distB="0" distL="114300" distR="114300" simplePos="0" relativeHeight="251657216" behindDoc="0" locked="0" layoutInCell="1" allowOverlap="1" wp14:anchorId="144215C1" wp14:editId="08FB7FF8">
          <wp:simplePos x="0" y="0"/>
          <wp:positionH relativeFrom="column">
            <wp:posOffset>4062730</wp:posOffset>
          </wp:positionH>
          <wp:positionV relativeFrom="paragraph">
            <wp:posOffset>8255</wp:posOffset>
          </wp:positionV>
          <wp:extent cx="1896110" cy="527050"/>
          <wp:effectExtent l="0" t="0" r="8890" b="6350"/>
          <wp:wrapSquare wrapText="bothSides"/>
          <wp:docPr id="1920150447" name="Picture 1920150447"/>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96110" cy="527050"/>
                  </a:xfrm>
                  <a:prstGeom prst="rect">
                    <a:avLst/>
                  </a:prstGeom>
                </pic:spPr>
              </pic:pic>
            </a:graphicData>
          </a:graphic>
        </wp:anchor>
      </w:drawing>
    </w:r>
  </w:p>
  <w:p w14:paraId="325BFA40" w14:textId="77777777" w:rsidR="0026458A" w:rsidRDefault="0026458A" w:rsidP="002645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751"/>
    <w:multiLevelType w:val="hybridMultilevel"/>
    <w:tmpl w:val="6520025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 w15:restartNumberingAfterBreak="0">
    <w:nsid w:val="191B5E8F"/>
    <w:multiLevelType w:val="multilevel"/>
    <w:tmpl w:val="A61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74E3B"/>
    <w:multiLevelType w:val="hybridMultilevel"/>
    <w:tmpl w:val="BE14C0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3077A07"/>
    <w:multiLevelType w:val="hybridMultilevel"/>
    <w:tmpl w:val="60783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0C0487"/>
    <w:multiLevelType w:val="hybridMultilevel"/>
    <w:tmpl w:val="C298F2E4"/>
    <w:lvl w:ilvl="0" w:tplc="0407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B2667D"/>
    <w:multiLevelType w:val="hybridMultilevel"/>
    <w:tmpl w:val="0956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461081"/>
    <w:multiLevelType w:val="hybridMultilevel"/>
    <w:tmpl w:val="9E860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C6650F8"/>
    <w:multiLevelType w:val="hybridMultilevel"/>
    <w:tmpl w:val="DDA82B60"/>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C34444"/>
    <w:multiLevelType w:val="hybridMultilevel"/>
    <w:tmpl w:val="AFB41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9F63D8"/>
    <w:multiLevelType w:val="hybridMultilevel"/>
    <w:tmpl w:val="221294F2"/>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0" w15:restartNumberingAfterBreak="0">
    <w:nsid w:val="476E0A79"/>
    <w:multiLevelType w:val="hybridMultilevel"/>
    <w:tmpl w:val="ADA41DB4"/>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F17814"/>
    <w:multiLevelType w:val="hybridMultilevel"/>
    <w:tmpl w:val="5B72B0C2"/>
    <w:lvl w:ilvl="0" w:tplc="7B1EB8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BE6965"/>
    <w:multiLevelType w:val="hybridMultilevel"/>
    <w:tmpl w:val="4E5EF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42CB"/>
    <w:multiLevelType w:val="multilevel"/>
    <w:tmpl w:val="41C4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C04BA6"/>
    <w:multiLevelType w:val="hybridMultilevel"/>
    <w:tmpl w:val="E006F5FA"/>
    <w:lvl w:ilvl="0" w:tplc="E304B56E">
      <w:numFmt w:val="bullet"/>
      <w:lvlText w:val="-"/>
      <w:lvlJc w:val="left"/>
      <w:pPr>
        <w:ind w:left="720" w:hanging="360"/>
      </w:pPr>
      <w:rPr>
        <w:rFonts w:ascii="Tahoma" w:eastAsiaTheme="minorHAnsi" w:hAnsi="Tahoma" w:cs="Tahom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375A48"/>
    <w:multiLevelType w:val="hybridMultilevel"/>
    <w:tmpl w:val="83C211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066732">
    <w:abstractNumId w:val="10"/>
  </w:num>
  <w:num w:numId="2" w16cid:durableId="560403400">
    <w:abstractNumId w:val="7"/>
  </w:num>
  <w:num w:numId="3" w16cid:durableId="1946692832">
    <w:abstractNumId w:val="5"/>
  </w:num>
  <w:num w:numId="4" w16cid:durableId="147063073">
    <w:abstractNumId w:val="1"/>
  </w:num>
  <w:num w:numId="5" w16cid:durableId="1270549860">
    <w:abstractNumId w:val="2"/>
  </w:num>
  <w:num w:numId="6" w16cid:durableId="1209873901">
    <w:abstractNumId w:val="14"/>
  </w:num>
  <w:num w:numId="7" w16cid:durableId="1268853991">
    <w:abstractNumId w:val="4"/>
  </w:num>
  <w:num w:numId="8" w16cid:durableId="1368992751">
    <w:abstractNumId w:val="3"/>
  </w:num>
  <w:num w:numId="9" w16cid:durableId="674458953">
    <w:abstractNumId w:val="12"/>
  </w:num>
  <w:num w:numId="10" w16cid:durableId="662053645">
    <w:abstractNumId w:val="15"/>
  </w:num>
  <w:num w:numId="11" w16cid:durableId="1136950282">
    <w:abstractNumId w:val="8"/>
  </w:num>
  <w:num w:numId="12" w16cid:durableId="329144252">
    <w:abstractNumId w:val="13"/>
  </w:num>
  <w:num w:numId="13" w16cid:durableId="711422127">
    <w:abstractNumId w:val="11"/>
  </w:num>
  <w:num w:numId="14" w16cid:durableId="1087773234">
    <w:abstractNumId w:val="6"/>
  </w:num>
  <w:num w:numId="15" w16cid:durableId="733502391">
    <w:abstractNumId w:val="9"/>
  </w:num>
  <w:num w:numId="16" w16cid:durableId="40962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B2"/>
    <w:rsid w:val="000028EA"/>
    <w:rsid w:val="0000299C"/>
    <w:rsid w:val="00002C37"/>
    <w:rsid w:val="00003C75"/>
    <w:rsid w:val="00005313"/>
    <w:rsid w:val="0000531C"/>
    <w:rsid w:val="00005B5D"/>
    <w:rsid w:val="00006243"/>
    <w:rsid w:val="000101B8"/>
    <w:rsid w:val="00010E5A"/>
    <w:rsid w:val="00011B87"/>
    <w:rsid w:val="000138D3"/>
    <w:rsid w:val="00014F83"/>
    <w:rsid w:val="00015464"/>
    <w:rsid w:val="00015857"/>
    <w:rsid w:val="00020623"/>
    <w:rsid w:val="00021BFD"/>
    <w:rsid w:val="00022A5F"/>
    <w:rsid w:val="00025252"/>
    <w:rsid w:val="00026056"/>
    <w:rsid w:val="0002691F"/>
    <w:rsid w:val="00026A7F"/>
    <w:rsid w:val="00026EDE"/>
    <w:rsid w:val="000270C1"/>
    <w:rsid w:val="000306C9"/>
    <w:rsid w:val="00031029"/>
    <w:rsid w:val="00031302"/>
    <w:rsid w:val="00031BF3"/>
    <w:rsid w:val="00033513"/>
    <w:rsid w:val="00033BD7"/>
    <w:rsid w:val="000340E7"/>
    <w:rsid w:val="00036DB4"/>
    <w:rsid w:val="0004046A"/>
    <w:rsid w:val="00040FA4"/>
    <w:rsid w:val="000418BE"/>
    <w:rsid w:val="0004310E"/>
    <w:rsid w:val="0004336F"/>
    <w:rsid w:val="00043C65"/>
    <w:rsid w:val="000454F6"/>
    <w:rsid w:val="00045567"/>
    <w:rsid w:val="000464D4"/>
    <w:rsid w:val="00047EA7"/>
    <w:rsid w:val="0005093F"/>
    <w:rsid w:val="00050B1D"/>
    <w:rsid w:val="000515E2"/>
    <w:rsid w:val="000534E8"/>
    <w:rsid w:val="00054047"/>
    <w:rsid w:val="000553E8"/>
    <w:rsid w:val="00055A7A"/>
    <w:rsid w:val="00056B81"/>
    <w:rsid w:val="00057309"/>
    <w:rsid w:val="00060250"/>
    <w:rsid w:val="000605A1"/>
    <w:rsid w:val="00060B99"/>
    <w:rsid w:val="00062A93"/>
    <w:rsid w:val="00062BBD"/>
    <w:rsid w:val="00062E7B"/>
    <w:rsid w:val="000637AA"/>
    <w:rsid w:val="00063939"/>
    <w:rsid w:val="00064208"/>
    <w:rsid w:val="00064BE6"/>
    <w:rsid w:val="00070ED8"/>
    <w:rsid w:val="00071C8F"/>
    <w:rsid w:val="00072363"/>
    <w:rsid w:val="00072438"/>
    <w:rsid w:val="00073517"/>
    <w:rsid w:val="00074322"/>
    <w:rsid w:val="000745BE"/>
    <w:rsid w:val="000755EE"/>
    <w:rsid w:val="00075979"/>
    <w:rsid w:val="00075A8F"/>
    <w:rsid w:val="000769AE"/>
    <w:rsid w:val="00077AFC"/>
    <w:rsid w:val="00077D3C"/>
    <w:rsid w:val="00080870"/>
    <w:rsid w:val="00081DBB"/>
    <w:rsid w:val="00081ED8"/>
    <w:rsid w:val="0008241C"/>
    <w:rsid w:val="000826C3"/>
    <w:rsid w:val="000830D8"/>
    <w:rsid w:val="00083204"/>
    <w:rsid w:val="000839CF"/>
    <w:rsid w:val="00086645"/>
    <w:rsid w:val="00087287"/>
    <w:rsid w:val="000879B7"/>
    <w:rsid w:val="00091508"/>
    <w:rsid w:val="00093041"/>
    <w:rsid w:val="000945B2"/>
    <w:rsid w:val="000952F6"/>
    <w:rsid w:val="00095A27"/>
    <w:rsid w:val="00096321"/>
    <w:rsid w:val="00096834"/>
    <w:rsid w:val="000972F2"/>
    <w:rsid w:val="00097ADE"/>
    <w:rsid w:val="000A08E9"/>
    <w:rsid w:val="000A15DF"/>
    <w:rsid w:val="000A1E15"/>
    <w:rsid w:val="000A4220"/>
    <w:rsid w:val="000A427E"/>
    <w:rsid w:val="000A51C2"/>
    <w:rsid w:val="000A7B69"/>
    <w:rsid w:val="000B2871"/>
    <w:rsid w:val="000B2CDB"/>
    <w:rsid w:val="000B327B"/>
    <w:rsid w:val="000B3F13"/>
    <w:rsid w:val="000B5112"/>
    <w:rsid w:val="000B6A76"/>
    <w:rsid w:val="000B6B6F"/>
    <w:rsid w:val="000B7436"/>
    <w:rsid w:val="000B7F7F"/>
    <w:rsid w:val="000B7FB2"/>
    <w:rsid w:val="000C33BE"/>
    <w:rsid w:val="000C453E"/>
    <w:rsid w:val="000C45D6"/>
    <w:rsid w:val="000C4DDB"/>
    <w:rsid w:val="000C6DDC"/>
    <w:rsid w:val="000D284C"/>
    <w:rsid w:val="000D2D3A"/>
    <w:rsid w:val="000D4DB7"/>
    <w:rsid w:val="000D5349"/>
    <w:rsid w:val="000D5529"/>
    <w:rsid w:val="000E22A5"/>
    <w:rsid w:val="000E2769"/>
    <w:rsid w:val="000E318C"/>
    <w:rsid w:val="000E453A"/>
    <w:rsid w:val="000E46E3"/>
    <w:rsid w:val="000E497E"/>
    <w:rsid w:val="000E4FF0"/>
    <w:rsid w:val="000E5438"/>
    <w:rsid w:val="000E604B"/>
    <w:rsid w:val="000EBA2C"/>
    <w:rsid w:val="000F1C93"/>
    <w:rsid w:val="000F4804"/>
    <w:rsid w:val="000F5460"/>
    <w:rsid w:val="000F62D1"/>
    <w:rsid w:val="000F6C56"/>
    <w:rsid w:val="000F76A1"/>
    <w:rsid w:val="00100299"/>
    <w:rsid w:val="00100E2A"/>
    <w:rsid w:val="00104E9B"/>
    <w:rsid w:val="00105689"/>
    <w:rsid w:val="001056FB"/>
    <w:rsid w:val="00105A32"/>
    <w:rsid w:val="0010654B"/>
    <w:rsid w:val="0010661F"/>
    <w:rsid w:val="00110F04"/>
    <w:rsid w:val="00111B02"/>
    <w:rsid w:val="00112242"/>
    <w:rsid w:val="0011318A"/>
    <w:rsid w:val="0011387C"/>
    <w:rsid w:val="00113CDB"/>
    <w:rsid w:val="00114021"/>
    <w:rsid w:val="0011462F"/>
    <w:rsid w:val="0011612E"/>
    <w:rsid w:val="00116F72"/>
    <w:rsid w:val="00117B29"/>
    <w:rsid w:val="00117F6E"/>
    <w:rsid w:val="001204AE"/>
    <w:rsid w:val="001204B0"/>
    <w:rsid w:val="00122522"/>
    <w:rsid w:val="0012303D"/>
    <w:rsid w:val="0012307C"/>
    <w:rsid w:val="00123672"/>
    <w:rsid w:val="00123C22"/>
    <w:rsid w:val="001251A3"/>
    <w:rsid w:val="001268C7"/>
    <w:rsid w:val="00127355"/>
    <w:rsid w:val="001273A4"/>
    <w:rsid w:val="00130054"/>
    <w:rsid w:val="00131014"/>
    <w:rsid w:val="0013154F"/>
    <w:rsid w:val="00131752"/>
    <w:rsid w:val="00132F8F"/>
    <w:rsid w:val="001334CF"/>
    <w:rsid w:val="001338A7"/>
    <w:rsid w:val="00134206"/>
    <w:rsid w:val="00135194"/>
    <w:rsid w:val="00135414"/>
    <w:rsid w:val="0013548A"/>
    <w:rsid w:val="00135FCA"/>
    <w:rsid w:val="00136D13"/>
    <w:rsid w:val="00141516"/>
    <w:rsid w:val="00142A99"/>
    <w:rsid w:val="00142D09"/>
    <w:rsid w:val="00142F8D"/>
    <w:rsid w:val="00143427"/>
    <w:rsid w:val="00143E02"/>
    <w:rsid w:val="00147891"/>
    <w:rsid w:val="00147C5C"/>
    <w:rsid w:val="001508E2"/>
    <w:rsid w:val="00150C70"/>
    <w:rsid w:val="001518BD"/>
    <w:rsid w:val="00152457"/>
    <w:rsid w:val="001532AF"/>
    <w:rsid w:val="00153F39"/>
    <w:rsid w:val="00154E83"/>
    <w:rsid w:val="00161472"/>
    <w:rsid w:val="00161EBC"/>
    <w:rsid w:val="0016219A"/>
    <w:rsid w:val="00162EE8"/>
    <w:rsid w:val="00163552"/>
    <w:rsid w:val="00165BB7"/>
    <w:rsid w:val="00167449"/>
    <w:rsid w:val="00167985"/>
    <w:rsid w:val="00167A2F"/>
    <w:rsid w:val="00167C2D"/>
    <w:rsid w:val="00170716"/>
    <w:rsid w:val="00174748"/>
    <w:rsid w:val="00174B1D"/>
    <w:rsid w:val="00174F45"/>
    <w:rsid w:val="001754C3"/>
    <w:rsid w:val="001765D9"/>
    <w:rsid w:val="001769F2"/>
    <w:rsid w:val="00176A4E"/>
    <w:rsid w:val="001774FD"/>
    <w:rsid w:val="001809C6"/>
    <w:rsid w:val="00180A26"/>
    <w:rsid w:val="00180A7D"/>
    <w:rsid w:val="00182055"/>
    <w:rsid w:val="00184083"/>
    <w:rsid w:val="001847A3"/>
    <w:rsid w:val="0018482B"/>
    <w:rsid w:val="00186B20"/>
    <w:rsid w:val="001878AA"/>
    <w:rsid w:val="001900CC"/>
    <w:rsid w:val="00190359"/>
    <w:rsid w:val="0019100D"/>
    <w:rsid w:val="001921F4"/>
    <w:rsid w:val="0019269C"/>
    <w:rsid w:val="001964C8"/>
    <w:rsid w:val="001971B3"/>
    <w:rsid w:val="00197DC2"/>
    <w:rsid w:val="001A0329"/>
    <w:rsid w:val="001A1049"/>
    <w:rsid w:val="001A1110"/>
    <w:rsid w:val="001A1121"/>
    <w:rsid w:val="001A12DC"/>
    <w:rsid w:val="001A1C0B"/>
    <w:rsid w:val="001A319F"/>
    <w:rsid w:val="001A4BE9"/>
    <w:rsid w:val="001A4CE6"/>
    <w:rsid w:val="001A5C08"/>
    <w:rsid w:val="001A6F51"/>
    <w:rsid w:val="001A7049"/>
    <w:rsid w:val="001A707B"/>
    <w:rsid w:val="001A732B"/>
    <w:rsid w:val="001B0348"/>
    <w:rsid w:val="001B0D23"/>
    <w:rsid w:val="001B0FAA"/>
    <w:rsid w:val="001B3FDA"/>
    <w:rsid w:val="001B44E2"/>
    <w:rsid w:val="001B4D15"/>
    <w:rsid w:val="001B4EC6"/>
    <w:rsid w:val="001B7455"/>
    <w:rsid w:val="001C0BAC"/>
    <w:rsid w:val="001C11ED"/>
    <w:rsid w:val="001C13ED"/>
    <w:rsid w:val="001C16B0"/>
    <w:rsid w:val="001C1D98"/>
    <w:rsid w:val="001C341D"/>
    <w:rsid w:val="001C362A"/>
    <w:rsid w:val="001C5174"/>
    <w:rsid w:val="001C5378"/>
    <w:rsid w:val="001C574F"/>
    <w:rsid w:val="001C79E8"/>
    <w:rsid w:val="001D0913"/>
    <w:rsid w:val="001D1C4B"/>
    <w:rsid w:val="001D3637"/>
    <w:rsid w:val="001D4C61"/>
    <w:rsid w:val="001D55C0"/>
    <w:rsid w:val="001D5904"/>
    <w:rsid w:val="001D5D7E"/>
    <w:rsid w:val="001D5FB2"/>
    <w:rsid w:val="001D7279"/>
    <w:rsid w:val="001D732F"/>
    <w:rsid w:val="001E0F2C"/>
    <w:rsid w:val="001E3DD0"/>
    <w:rsid w:val="001E432A"/>
    <w:rsid w:val="001E4692"/>
    <w:rsid w:val="001E5BD9"/>
    <w:rsid w:val="001F0328"/>
    <w:rsid w:val="001F17B7"/>
    <w:rsid w:val="001F196F"/>
    <w:rsid w:val="001F2B02"/>
    <w:rsid w:val="001F4624"/>
    <w:rsid w:val="001F633A"/>
    <w:rsid w:val="001F756F"/>
    <w:rsid w:val="001F78D9"/>
    <w:rsid w:val="001F7AA6"/>
    <w:rsid w:val="001F7E86"/>
    <w:rsid w:val="00200D6F"/>
    <w:rsid w:val="00201D7F"/>
    <w:rsid w:val="002027FA"/>
    <w:rsid w:val="0020288D"/>
    <w:rsid w:val="00203024"/>
    <w:rsid w:val="00203458"/>
    <w:rsid w:val="00204464"/>
    <w:rsid w:val="002057F8"/>
    <w:rsid w:val="00206D9A"/>
    <w:rsid w:val="002073B4"/>
    <w:rsid w:val="00207C00"/>
    <w:rsid w:val="002110F9"/>
    <w:rsid w:val="0021153E"/>
    <w:rsid w:val="00212770"/>
    <w:rsid w:val="00212E0F"/>
    <w:rsid w:val="002204C7"/>
    <w:rsid w:val="002205E7"/>
    <w:rsid w:val="00220ED4"/>
    <w:rsid w:val="002216B4"/>
    <w:rsid w:val="00221A2F"/>
    <w:rsid w:val="0022288F"/>
    <w:rsid w:val="00222A80"/>
    <w:rsid w:val="00226F8F"/>
    <w:rsid w:val="0022785A"/>
    <w:rsid w:val="00231C93"/>
    <w:rsid w:val="002330DC"/>
    <w:rsid w:val="002332C9"/>
    <w:rsid w:val="002346A6"/>
    <w:rsid w:val="002351B0"/>
    <w:rsid w:val="00235DED"/>
    <w:rsid w:val="00237A06"/>
    <w:rsid w:val="00237C11"/>
    <w:rsid w:val="002425CB"/>
    <w:rsid w:val="002438EE"/>
    <w:rsid w:val="00243B8E"/>
    <w:rsid w:val="00244378"/>
    <w:rsid w:val="00244448"/>
    <w:rsid w:val="0024648C"/>
    <w:rsid w:val="00246723"/>
    <w:rsid w:val="0024713A"/>
    <w:rsid w:val="002507AD"/>
    <w:rsid w:val="00251740"/>
    <w:rsid w:val="00252B3C"/>
    <w:rsid w:val="00253837"/>
    <w:rsid w:val="00253C33"/>
    <w:rsid w:val="00253D1B"/>
    <w:rsid w:val="00255C39"/>
    <w:rsid w:val="00255F85"/>
    <w:rsid w:val="002568DA"/>
    <w:rsid w:val="00260FA9"/>
    <w:rsid w:val="00261390"/>
    <w:rsid w:val="002626E3"/>
    <w:rsid w:val="00262A6F"/>
    <w:rsid w:val="00263BCF"/>
    <w:rsid w:val="00263CA6"/>
    <w:rsid w:val="0026458A"/>
    <w:rsid w:val="002658CA"/>
    <w:rsid w:val="00266F4C"/>
    <w:rsid w:val="00270712"/>
    <w:rsid w:val="00271298"/>
    <w:rsid w:val="002714AF"/>
    <w:rsid w:val="00271EC4"/>
    <w:rsid w:val="002723DF"/>
    <w:rsid w:val="002727E2"/>
    <w:rsid w:val="00276632"/>
    <w:rsid w:val="002778C1"/>
    <w:rsid w:val="0028027B"/>
    <w:rsid w:val="002818C6"/>
    <w:rsid w:val="00282F6A"/>
    <w:rsid w:val="00283217"/>
    <w:rsid w:val="0028353F"/>
    <w:rsid w:val="00283E2E"/>
    <w:rsid w:val="002840BE"/>
    <w:rsid w:val="002849FD"/>
    <w:rsid w:val="0028521A"/>
    <w:rsid w:val="00286B50"/>
    <w:rsid w:val="00286E58"/>
    <w:rsid w:val="00286E5A"/>
    <w:rsid w:val="00286E6E"/>
    <w:rsid w:val="0028732B"/>
    <w:rsid w:val="002903A4"/>
    <w:rsid w:val="00291305"/>
    <w:rsid w:val="00291369"/>
    <w:rsid w:val="00291D5D"/>
    <w:rsid w:val="00293A69"/>
    <w:rsid w:val="00295222"/>
    <w:rsid w:val="00295511"/>
    <w:rsid w:val="00297491"/>
    <w:rsid w:val="0029770E"/>
    <w:rsid w:val="00297C52"/>
    <w:rsid w:val="002A0078"/>
    <w:rsid w:val="002A1494"/>
    <w:rsid w:val="002A3301"/>
    <w:rsid w:val="002A35C5"/>
    <w:rsid w:val="002A5AA4"/>
    <w:rsid w:val="002A7C55"/>
    <w:rsid w:val="002B31C8"/>
    <w:rsid w:val="002B4E85"/>
    <w:rsid w:val="002B6173"/>
    <w:rsid w:val="002B7D88"/>
    <w:rsid w:val="002C0FB9"/>
    <w:rsid w:val="002C13AC"/>
    <w:rsid w:val="002C14C4"/>
    <w:rsid w:val="002C292A"/>
    <w:rsid w:val="002C388E"/>
    <w:rsid w:val="002C6291"/>
    <w:rsid w:val="002D27EA"/>
    <w:rsid w:val="002D2A19"/>
    <w:rsid w:val="002D32EA"/>
    <w:rsid w:val="002D57C5"/>
    <w:rsid w:val="002D5BE9"/>
    <w:rsid w:val="002D60AD"/>
    <w:rsid w:val="002D6910"/>
    <w:rsid w:val="002D6DED"/>
    <w:rsid w:val="002E032A"/>
    <w:rsid w:val="002E05A1"/>
    <w:rsid w:val="002E150C"/>
    <w:rsid w:val="002E22B8"/>
    <w:rsid w:val="002E38AE"/>
    <w:rsid w:val="002E4F1C"/>
    <w:rsid w:val="002E5E71"/>
    <w:rsid w:val="002E61F6"/>
    <w:rsid w:val="002F0449"/>
    <w:rsid w:val="002F2037"/>
    <w:rsid w:val="002F2084"/>
    <w:rsid w:val="002F3359"/>
    <w:rsid w:val="0030206D"/>
    <w:rsid w:val="003021FF"/>
    <w:rsid w:val="00302A66"/>
    <w:rsid w:val="003032B2"/>
    <w:rsid w:val="003034B3"/>
    <w:rsid w:val="003035EE"/>
    <w:rsid w:val="00303BAC"/>
    <w:rsid w:val="00304A11"/>
    <w:rsid w:val="00305460"/>
    <w:rsid w:val="0030620D"/>
    <w:rsid w:val="0031165A"/>
    <w:rsid w:val="00311F79"/>
    <w:rsid w:val="00312956"/>
    <w:rsid w:val="00314519"/>
    <w:rsid w:val="00314D84"/>
    <w:rsid w:val="00315093"/>
    <w:rsid w:val="0031574E"/>
    <w:rsid w:val="0031609E"/>
    <w:rsid w:val="003172A9"/>
    <w:rsid w:val="003173B3"/>
    <w:rsid w:val="003176E9"/>
    <w:rsid w:val="00320345"/>
    <w:rsid w:val="0032116D"/>
    <w:rsid w:val="00321ACA"/>
    <w:rsid w:val="00322EA0"/>
    <w:rsid w:val="003231D1"/>
    <w:rsid w:val="00324CCC"/>
    <w:rsid w:val="00325AC5"/>
    <w:rsid w:val="00326A87"/>
    <w:rsid w:val="00332286"/>
    <w:rsid w:val="00334607"/>
    <w:rsid w:val="003353E1"/>
    <w:rsid w:val="00337ADB"/>
    <w:rsid w:val="00340595"/>
    <w:rsid w:val="00340799"/>
    <w:rsid w:val="0034321F"/>
    <w:rsid w:val="00344101"/>
    <w:rsid w:val="00345078"/>
    <w:rsid w:val="003455EF"/>
    <w:rsid w:val="00345BB7"/>
    <w:rsid w:val="00345D5E"/>
    <w:rsid w:val="00346349"/>
    <w:rsid w:val="00346BC7"/>
    <w:rsid w:val="0034704C"/>
    <w:rsid w:val="00347788"/>
    <w:rsid w:val="00347872"/>
    <w:rsid w:val="00351C2E"/>
    <w:rsid w:val="00351D0E"/>
    <w:rsid w:val="003524B7"/>
    <w:rsid w:val="00352AE6"/>
    <w:rsid w:val="0035318E"/>
    <w:rsid w:val="00353444"/>
    <w:rsid w:val="00353558"/>
    <w:rsid w:val="00354CE7"/>
    <w:rsid w:val="00356962"/>
    <w:rsid w:val="00357BA6"/>
    <w:rsid w:val="00361A43"/>
    <w:rsid w:val="003628E5"/>
    <w:rsid w:val="0036362F"/>
    <w:rsid w:val="00363C40"/>
    <w:rsid w:val="0036436E"/>
    <w:rsid w:val="00364683"/>
    <w:rsid w:val="00364BD3"/>
    <w:rsid w:val="003668E8"/>
    <w:rsid w:val="003670F6"/>
    <w:rsid w:val="00367128"/>
    <w:rsid w:val="0037094F"/>
    <w:rsid w:val="00371984"/>
    <w:rsid w:val="00371B5F"/>
    <w:rsid w:val="003750B1"/>
    <w:rsid w:val="00376058"/>
    <w:rsid w:val="00376822"/>
    <w:rsid w:val="00376876"/>
    <w:rsid w:val="0038071C"/>
    <w:rsid w:val="00380F88"/>
    <w:rsid w:val="003822E6"/>
    <w:rsid w:val="003827FF"/>
    <w:rsid w:val="00383E76"/>
    <w:rsid w:val="0038446D"/>
    <w:rsid w:val="00384B9B"/>
    <w:rsid w:val="00385A1B"/>
    <w:rsid w:val="00386E94"/>
    <w:rsid w:val="00387A12"/>
    <w:rsid w:val="003902F4"/>
    <w:rsid w:val="00390619"/>
    <w:rsid w:val="003915CC"/>
    <w:rsid w:val="00392EE2"/>
    <w:rsid w:val="003936DA"/>
    <w:rsid w:val="0039504D"/>
    <w:rsid w:val="0039561E"/>
    <w:rsid w:val="00396B02"/>
    <w:rsid w:val="00396F14"/>
    <w:rsid w:val="00397102"/>
    <w:rsid w:val="003A02C5"/>
    <w:rsid w:val="003A0B74"/>
    <w:rsid w:val="003A223B"/>
    <w:rsid w:val="003A2B6E"/>
    <w:rsid w:val="003A37E4"/>
    <w:rsid w:val="003A40C7"/>
    <w:rsid w:val="003A51C1"/>
    <w:rsid w:val="003A5AC6"/>
    <w:rsid w:val="003A5B82"/>
    <w:rsid w:val="003A6452"/>
    <w:rsid w:val="003A6C40"/>
    <w:rsid w:val="003A76F7"/>
    <w:rsid w:val="003A7D61"/>
    <w:rsid w:val="003B092C"/>
    <w:rsid w:val="003B2145"/>
    <w:rsid w:val="003B2161"/>
    <w:rsid w:val="003B360B"/>
    <w:rsid w:val="003C09BD"/>
    <w:rsid w:val="003C0C3F"/>
    <w:rsid w:val="003C25AA"/>
    <w:rsid w:val="003C3C58"/>
    <w:rsid w:val="003C4BA7"/>
    <w:rsid w:val="003C5166"/>
    <w:rsid w:val="003C5E34"/>
    <w:rsid w:val="003C5EB5"/>
    <w:rsid w:val="003C6F6E"/>
    <w:rsid w:val="003D04C9"/>
    <w:rsid w:val="003D1C15"/>
    <w:rsid w:val="003D5149"/>
    <w:rsid w:val="003D5253"/>
    <w:rsid w:val="003D5E19"/>
    <w:rsid w:val="003E28C0"/>
    <w:rsid w:val="003E3CE0"/>
    <w:rsid w:val="003E3D33"/>
    <w:rsid w:val="003E47AE"/>
    <w:rsid w:val="003E49C9"/>
    <w:rsid w:val="003E58F8"/>
    <w:rsid w:val="003E6564"/>
    <w:rsid w:val="003E7E03"/>
    <w:rsid w:val="003F066F"/>
    <w:rsid w:val="003F0DE1"/>
    <w:rsid w:val="003F112D"/>
    <w:rsid w:val="003F26AD"/>
    <w:rsid w:val="003F26B1"/>
    <w:rsid w:val="003F2861"/>
    <w:rsid w:val="003F2EEE"/>
    <w:rsid w:val="003F3BB4"/>
    <w:rsid w:val="003F4823"/>
    <w:rsid w:val="003F6696"/>
    <w:rsid w:val="003F678D"/>
    <w:rsid w:val="003F6BCA"/>
    <w:rsid w:val="003F6BD6"/>
    <w:rsid w:val="003F708F"/>
    <w:rsid w:val="003F710F"/>
    <w:rsid w:val="003F7B58"/>
    <w:rsid w:val="00400F86"/>
    <w:rsid w:val="00400F92"/>
    <w:rsid w:val="00400FDA"/>
    <w:rsid w:val="00400FEA"/>
    <w:rsid w:val="004038FE"/>
    <w:rsid w:val="00403CA1"/>
    <w:rsid w:val="00403F0D"/>
    <w:rsid w:val="00403FA1"/>
    <w:rsid w:val="00403FC4"/>
    <w:rsid w:val="00405744"/>
    <w:rsid w:val="0040598E"/>
    <w:rsid w:val="00406337"/>
    <w:rsid w:val="004077F3"/>
    <w:rsid w:val="00410698"/>
    <w:rsid w:val="004109C7"/>
    <w:rsid w:val="00410D1F"/>
    <w:rsid w:val="004112E6"/>
    <w:rsid w:val="00412D2D"/>
    <w:rsid w:val="0041300A"/>
    <w:rsid w:val="00414FA1"/>
    <w:rsid w:val="004155F2"/>
    <w:rsid w:val="004171E6"/>
    <w:rsid w:val="0041755D"/>
    <w:rsid w:val="00417E57"/>
    <w:rsid w:val="0042049C"/>
    <w:rsid w:val="00420733"/>
    <w:rsid w:val="00420F26"/>
    <w:rsid w:val="00420F54"/>
    <w:rsid w:val="0042324E"/>
    <w:rsid w:val="004251E5"/>
    <w:rsid w:val="004268ED"/>
    <w:rsid w:val="00426F91"/>
    <w:rsid w:val="004274A5"/>
    <w:rsid w:val="00427F80"/>
    <w:rsid w:val="00430DF6"/>
    <w:rsid w:val="00431151"/>
    <w:rsid w:val="0043189B"/>
    <w:rsid w:val="00432BD1"/>
    <w:rsid w:val="00435E08"/>
    <w:rsid w:val="0044170F"/>
    <w:rsid w:val="0044253D"/>
    <w:rsid w:val="00442CC9"/>
    <w:rsid w:val="00443D49"/>
    <w:rsid w:val="00444888"/>
    <w:rsid w:val="00446FD3"/>
    <w:rsid w:val="00447578"/>
    <w:rsid w:val="00450E66"/>
    <w:rsid w:val="00451773"/>
    <w:rsid w:val="00451BE4"/>
    <w:rsid w:val="00452272"/>
    <w:rsid w:val="00452A01"/>
    <w:rsid w:val="00453E1B"/>
    <w:rsid w:val="00455674"/>
    <w:rsid w:val="004560D9"/>
    <w:rsid w:val="0045641E"/>
    <w:rsid w:val="004576F5"/>
    <w:rsid w:val="00461B6D"/>
    <w:rsid w:val="004623E3"/>
    <w:rsid w:val="0046263A"/>
    <w:rsid w:val="004650E8"/>
    <w:rsid w:val="0046544C"/>
    <w:rsid w:val="004659F3"/>
    <w:rsid w:val="00465C6D"/>
    <w:rsid w:val="004666CE"/>
    <w:rsid w:val="00466E17"/>
    <w:rsid w:val="004718B8"/>
    <w:rsid w:val="00472307"/>
    <w:rsid w:val="00473461"/>
    <w:rsid w:val="00474F50"/>
    <w:rsid w:val="004768A7"/>
    <w:rsid w:val="00476987"/>
    <w:rsid w:val="00477152"/>
    <w:rsid w:val="004772BF"/>
    <w:rsid w:val="0047732A"/>
    <w:rsid w:val="004775C4"/>
    <w:rsid w:val="00477605"/>
    <w:rsid w:val="00481955"/>
    <w:rsid w:val="00481BEC"/>
    <w:rsid w:val="00481DE4"/>
    <w:rsid w:val="00482962"/>
    <w:rsid w:val="00482BB8"/>
    <w:rsid w:val="00485779"/>
    <w:rsid w:val="004864D1"/>
    <w:rsid w:val="00486935"/>
    <w:rsid w:val="00486E82"/>
    <w:rsid w:val="00486FB9"/>
    <w:rsid w:val="004874AE"/>
    <w:rsid w:val="00487B87"/>
    <w:rsid w:val="00490893"/>
    <w:rsid w:val="004922E0"/>
    <w:rsid w:val="00493D49"/>
    <w:rsid w:val="004952B0"/>
    <w:rsid w:val="00497C7D"/>
    <w:rsid w:val="004A2D43"/>
    <w:rsid w:val="004A378E"/>
    <w:rsid w:val="004A47B8"/>
    <w:rsid w:val="004A5082"/>
    <w:rsid w:val="004A6271"/>
    <w:rsid w:val="004B126D"/>
    <w:rsid w:val="004B49CC"/>
    <w:rsid w:val="004B53FA"/>
    <w:rsid w:val="004B59C2"/>
    <w:rsid w:val="004B6DB4"/>
    <w:rsid w:val="004C1CCD"/>
    <w:rsid w:val="004C2B3A"/>
    <w:rsid w:val="004C4510"/>
    <w:rsid w:val="004C48BC"/>
    <w:rsid w:val="004C4A19"/>
    <w:rsid w:val="004C5308"/>
    <w:rsid w:val="004C586C"/>
    <w:rsid w:val="004C5DEA"/>
    <w:rsid w:val="004C632A"/>
    <w:rsid w:val="004C7290"/>
    <w:rsid w:val="004C7384"/>
    <w:rsid w:val="004C7611"/>
    <w:rsid w:val="004D0936"/>
    <w:rsid w:val="004D214E"/>
    <w:rsid w:val="004D2BE1"/>
    <w:rsid w:val="004D35DC"/>
    <w:rsid w:val="004D3895"/>
    <w:rsid w:val="004D45EE"/>
    <w:rsid w:val="004D4D2F"/>
    <w:rsid w:val="004D4E11"/>
    <w:rsid w:val="004D4EEC"/>
    <w:rsid w:val="004D58C4"/>
    <w:rsid w:val="004D5B9C"/>
    <w:rsid w:val="004D6956"/>
    <w:rsid w:val="004E09F0"/>
    <w:rsid w:val="004E412F"/>
    <w:rsid w:val="004E4276"/>
    <w:rsid w:val="004E5731"/>
    <w:rsid w:val="004E6931"/>
    <w:rsid w:val="004E6D93"/>
    <w:rsid w:val="004F0415"/>
    <w:rsid w:val="004F0658"/>
    <w:rsid w:val="004F0C3B"/>
    <w:rsid w:val="004F1B7D"/>
    <w:rsid w:val="004F3720"/>
    <w:rsid w:val="004F3FD5"/>
    <w:rsid w:val="004F41C0"/>
    <w:rsid w:val="004F4274"/>
    <w:rsid w:val="004F4577"/>
    <w:rsid w:val="004F54D1"/>
    <w:rsid w:val="004F54E8"/>
    <w:rsid w:val="004F5A4F"/>
    <w:rsid w:val="004F70B8"/>
    <w:rsid w:val="0050009B"/>
    <w:rsid w:val="0050087F"/>
    <w:rsid w:val="0050305A"/>
    <w:rsid w:val="00504CCE"/>
    <w:rsid w:val="00504EC0"/>
    <w:rsid w:val="0050717F"/>
    <w:rsid w:val="00510341"/>
    <w:rsid w:val="0051048C"/>
    <w:rsid w:val="00511269"/>
    <w:rsid w:val="00511734"/>
    <w:rsid w:val="0051189A"/>
    <w:rsid w:val="005129D6"/>
    <w:rsid w:val="0051378D"/>
    <w:rsid w:val="00516CDF"/>
    <w:rsid w:val="005172AC"/>
    <w:rsid w:val="005177B9"/>
    <w:rsid w:val="00517A30"/>
    <w:rsid w:val="00517CA4"/>
    <w:rsid w:val="00520D07"/>
    <w:rsid w:val="00521CE3"/>
    <w:rsid w:val="0052221B"/>
    <w:rsid w:val="0052278C"/>
    <w:rsid w:val="00523A71"/>
    <w:rsid w:val="00525F87"/>
    <w:rsid w:val="00526CFA"/>
    <w:rsid w:val="005274D2"/>
    <w:rsid w:val="0053025F"/>
    <w:rsid w:val="0053163C"/>
    <w:rsid w:val="005319B1"/>
    <w:rsid w:val="005324FB"/>
    <w:rsid w:val="0053378C"/>
    <w:rsid w:val="00534B0B"/>
    <w:rsid w:val="00534F79"/>
    <w:rsid w:val="00534F84"/>
    <w:rsid w:val="00535123"/>
    <w:rsid w:val="005353C6"/>
    <w:rsid w:val="00535D58"/>
    <w:rsid w:val="00536F5B"/>
    <w:rsid w:val="0053783D"/>
    <w:rsid w:val="00541B49"/>
    <w:rsid w:val="005450DD"/>
    <w:rsid w:val="00545352"/>
    <w:rsid w:val="00545617"/>
    <w:rsid w:val="005523F8"/>
    <w:rsid w:val="00554B1C"/>
    <w:rsid w:val="005553D3"/>
    <w:rsid w:val="00555812"/>
    <w:rsid w:val="00555C17"/>
    <w:rsid w:val="00556912"/>
    <w:rsid w:val="0056074A"/>
    <w:rsid w:val="00561204"/>
    <w:rsid w:val="00562043"/>
    <w:rsid w:val="00562146"/>
    <w:rsid w:val="00562E99"/>
    <w:rsid w:val="005631C6"/>
    <w:rsid w:val="00563A02"/>
    <w:rsid w:val="00564030"/>
    <w:rsid w:val="0056481A"/>
    <w:rsid w:val="005661AC"/>
    <w:rsid w:val="0056649A"/>
    <w:rsid w:val="0056729C"/>
    <w:rsid w:val="00567A8A"/>
    <w:rsid w:val="00570ABF"/>
    <w:rsid w:val="00570AC9"/>
    <w:rsid w:val="00571CA3"/>
    <w:rsid w:val="005720FC"/>
    <w:rsid w:val="00572A39"/>
    <w:rsid w:val="0057351C"/>
    <w:rsid w:val="005735B8"/>
    <w:rsid w:val="00575960"/>
    <w:rsid w:val="00575CD5"/>
    <w:rsid w:val="005773A4"/>
    <w:rsid w:val="00577642"/>
    <w:rsid w:val="005800D0"/>
    <w:rsid w:val="00580D4A"/>
    <w:rsid w:val="0058158B"/>
    <w:rsid w:val="00582883"/>
    <w:rsid w:val="005830BD"/>
    <w:rsid w:val="00587EE0"/>
    <w:rsid w:val="005907AF"/>
    <w:rsid w:val="00590CE6"/>
    <w:rsid w:val="00593FFB"/>
    <w:rsid w:val="00594558"/>
    <w:rsid w:val="005952C3"/>
    <w:rsid w:val="0059550C"/>
    <w:rsid w:val="00597203"/>
    <w:rsid w:val="005A0273"/>
    <w:rsid w:val="005A17C8"/>
    <w:rsid w:val="005A181C"/>
    <w:rsid w:val="005A247B"/>
    <w:rsid w:val="005A3140"/>
    <w:rsid w:val="005A3253"/>
    <w:rsid w:val="005A3A5C"/>
    <w:rsid w:val="005A3ABE"/>
    <w:rsid w:val="005A4035"/>
    <w:rsid w:val="005A411B"/>
    <w:rsid w:val="005A5598"/>
    <w:rsid w:val="005A61BE"/>
    <w:rsid w:val="005B1617"/>
    <w:rsid w:val="005B1ADD"/>
    <w:rsid w:val="005B1B5C"/>
    <w:rsid w:val="005B38B7"/>
    <w:rsid w:val="005B407B"/>
    <w:rsid w:val="005B4E72"/>
    <w:rsid w:val="005B5B92"/>
    <w:rsid w:val="005B7A9E"/>
    <w:rsid w:val="005B7AD0"/>
    <w:rsid w:val="005B7AD7"/>
    <w:rsid w:val="005C0726"/>
    <w:rsid w:val="005C1CFB"/>
    <w:rsid w:val="005C2156"/>
    <w:rsid w:val="005C3D7A"/>
    <w:rsid w:val="005C421B"/>
    <w:rsid w:val="005C4477"/>
    <w:rsid w:val="005C4691"/>
    <w:rsid w:val="005C52D8"/>
    <w:rsid w:val="005C6230"/>
    <w:rsid w:val="005C63BD"/>
    <w:rsid w:val="005C7C22"/>
    <w:rsid w:val="005D0DA0"/>
    <w:rsid w:val="005D1AC1"/>
    <w:rsid w:val="005D1FFE"/>
    <w:rsid w:val="005D448A"/>
    <w:rsid w:val="005D45AB"/>
    <w:rsid w:val="005D5922"/>
    <w:rsid w:val="005D5F1B"/>
    <w:rsid w:val="005D6836"/>
    <w:rsid w:val="005E0041"/>
    <w:rsid w:val="005E0A32"/>
    <w:rsid w:val="005E11AF"/>
    <w:rsid w:val="005E131B"/>
    <w:rsid w:val="005E16F1"/>
    <w:rsid w:val="005E1BCB"/>
    <w:rsid w:val="005E2EFF"/>
    <w:rsid w:val="005E4241"/>
    <w:rsid w:val="005E55B1"/>
    <w:rsid w:val="005E5C49"/>
    <w:rsid w:val="005E63A3"/>
    <w:rsid w:val="005F0635"/>
    <w:rsid w:val="005F2C92"/>
    <w:rsid w:val="005F2F4B"/>
    <w:rsid w:val="005F43E8"/>
    <w:rsid w:val="005F6990"/>
    <w:rsid w:val="00601C66"/>
    <w:rsid w:val="0060269B"/>
    <w:rsid w:val="00602BAB"/>
    <w:rsid w:val="006050B8"/>
    <w:rsid w:val="00607103"/>
    <w:rsid w:val="00607D94"/>
    <w:rsid w:val="00607F17"/>
    <w:rsid w:val="00610B19"/>
    <w:rsid w:val="00611B3D"/>
    <w:rsid w:val="00612AEA"/>
    <w:rsid w:val="00613039"/>
    <w:rsid w:val="006132E7"/>
    <w:rsid w:val="00613BCF"/>
    <w:rsid w:val="006161B8"/>
    <w:rsid w:val="00617275"/>
    <w:rsid w:val="00617851"/>
    <w:rsid w:val="00622837"/>
    <w:rsid w:val="006258CE"/>
    <w:rsid w:val="00627A78"/>
    <w:rsid w:val="00627F41"/>
    <w:rsid w:val="006302D5"/>
    <w:rsid w:val="00630345"/>
    <w:rsid w:val="006307D0"/>
    <w:rsid w:val="006307E5"/>
    <w:rsid w:val="00631857"/>
    <w:rsid w:val="00634141"/>
    <w:rsid w:val="0063657E"/>
    <w:rsid w:val="006373FA"/>
    <w:rsid w:val="00637732"/>
    <w:rsid w:val="006412AA"/>
    <w:rsid w:val="00643603"/>
    <w:rsid w:val="00645937"/>
    <w:rsid w:val="00645BF5"/>
    <w:rsid w:val="006464BE"/>
    <w:rsid w:val="00646999"/>
    <w:rsid w:val="00646D81"/>
    <w:rsid w:val="00650216"/>
    <w:rsid w:val="00651063"/>
    <w:rsid w:val="00651355"/>
    <w:rsid w:val="006541A9"/>
    <w:rsid w:val="00654217"/>
    <w:rsid w:val="006544B2"/>
    <w:rsid w:val="006556B0"/>
    <w:rsid w:val="00655AF8"/>
    <w:rsid w:val="00656AD0"/>
    <w:rsid w:val="00656ADC"/>
    <w:rsid w:val="00657801"/>
    <w:rsid w:val="006608C2"/>
    <w:rsid w:val="00661867"/>
    <w:rsid w:val="006625EE"/>
    <w:rsid w:val="00663B23"/>
    <w:rsid w:val="00664823"/>
    <w:rsid w:val="00666E48"/>
    <w:rsid w:val="00671806"/>
    <w:rsid w:val="006749E5"/>
    <w:rsid w:val="00674DBC"/>
    <w:rsid w:val="00674E29"/>
    <w:rsid w:val="00675B5E"/>
    <w:rsid w:val="00676875"/>
    <w:rsid w:val="00676C64"/>
    <w:rsid w:val="00680981"/>
    <w:rsid w:val="00680EF3"/>
    <w:rsid w:val="006813A9"/>
    <w:rsid w:val="006831CE"/>
    <w:rsid w:val="0068440F"/>
    <w:rsid w:val="006859CF"/>
    <w:rsid w:val="00685FB4"/>
    <w:rsid w:val="006922ED"/>
    <w:rsid w:val="006937E1"/>
    <w:rsid w:val="0069454A"/>
    <w:rsid w:val="00694F9F"/>
    <w:rsid w:val="006A0361"/>
    <w:rsid w:val="006A03C0"/>
    <w:rsid w:val="006A057C"/>
    <w:rsid w:val="006A092E"/>
    <w:rsid w:val="006A17E9"/>
    <w:rsid w:val="006A46CB"/>
    <w:rsid w:val="006A6C1A"/>
    <w:rsid w:val="006A788F"/>
    <w:rsid w:val="006A7F6A"/>
    <w:rsid w:val="006B0281"/>
    <w:rsid w:val="006B0A13"/>
    <w:rsid w:val="006B1898"/>
    <w:rsid w:val="006B1D25"/>
    <w:rsid w:val="006B266E"/>
    <w:rsid w:val="006B34AE"/>
    <w:rsid w:val="006B3E91"/>
    <w:rsid w:val="006B4389"/>
    <w:rsid w:val="006B4CB8"/>
    <w:rsid w:val="006B5834"/>
    <w:rsid w:val="006B6EEC"/>
    <w:rsid w:val="006C013C"/>
    <w:rsid w:val="006C01B3"/>
    <w:rsid w:val="006C4153"/>
    <w:rsid w:val="006C4CF6"/>
    <w:rsid w:val="006C5720"/>
    <w:rsid w:val="006C5E83"/>
    <w:rsid w:val="006C6721"/>
    <w:rsid w:val="006D19AD"/>
    <w:rsid w:val="006D2C94"/>
    <w:rsid w:val="006D57C1"/>
    <w:rsid w:val="006D6FA5"/>
    <w:rsid w:val="006D7830"/>
    <w:rsid w:val="006D7DD2"/>
    <w:rsid w:val="006E01CC"/>
    <w:rsid w:val="006E0750"/>
    <w:rsid w:val="006E13B6"/>
    <w:rsid w:val="006E1AF4"/>
    <w:rsid w:val="006E25DE"/>
    <w:rsid w:val="006E4093"/>
    <w:rsid w:val="006E41F0"/>
    <w:rsid w:val="006E4301"/>
    <w:rsid w:val="006E4C34"/>
    <w:rsid w:val="006E4D68"/>
    <w:rsid w:val="006E53F3"/>
    <w:rsid w:val="006E73FC"/>
    <w:rsid w:val="006E7741"/>
    <w:rsid w:val="006F01F7"/>
    <w:rsid w:val="006F05B0"/>
    <w:rsid w:val="006F0D8C"/>
    <w:rsid w:val="006F248D"/>
    <w:rsid w:val="006F3A03"/>
    <w:rsid w:val="006F4994"/>
    <w:rsid w:val="006F538B"/>
    <w:rsid w:val="006F5F46"/>
    <w:rsid w:val="006F73CD"/>
    <w:rsid w:val="006F7601"/>
    <w:rsid w:val="0070069B"/>
    <w:rsid w:val="00700B16"/>
    <w:rsid w:val="00701F34"/>
    <w:rsid w:val="00702258"/>
    <w:rsid w:val="0070304A"/>
    <w:rsid w:val="00703692"/>
    <w:rsid w:val="00705999"/>
    <w:rsid w:val="00707806"/>
    <w:rsid w:val="00710742"/>
    <w:rsid w:val="00712A96"/>
    <w:rsid w:val="00712C04"/>
    <w:rsid w:val="007135C5"/>
    <w:rsid w:val="007149DF"/>
    <w:rsid w:val="0071709C"/>
    <w:rsid w:val="0072023D"/>
    <w:rsid w:val="00721602"/>
    <w:rsid w:val="00721846"/>
    <w:rsid w:val="00722763"/>
    <w:rsid w:val="007245DA"/>
    <w:rsid w:val="00724E37"/>
    <w:rsid w:val="007254C8"/>
    <w:rsid w:val="00725AA4"/>
    <w:rsid w:val="0072722B"/>
    <w:rsid w:val="00727EB5"/>
    <w:rsid w:val="0073006A"/>
    <w:rsid w:val="00731810"/>
    <w:rsid w:val="00733594"/>
    <w:rsid w:val="00735312"/>
    <w:rsid w:val="00735781"/>
    <w:rsid w:val="007360B0"/>
    <w:rsid w:val="007360BA"/>
    <w:rsid w:val="00736614"/>
    <w:rsid w:val="0073689A"/>
    <w:rsid w:val="00736ECD"/>
    <w:rsid w:val="00742634"/>
    <w:rsid w:val="00742B2B"/>
    <w:rsid w:val="00742D25"/>
    <w:rsid w:val="007434DF"/>
    <w:rsid w:val="00744537"/>
    <w:rsid w:val="00744AAE"/>
    <w:rsid w:val="00745CF5"/>
    <w:rsid w:val="00746B4C"/>
    <w:rsid w:val="00746C04"/>
    <w:rsid w:val="007472B4"/>
    <w:rsid w:val="00747FB7"/>
    <w:rsid w:val="00750392"/>
    <w:rsid w:val="00750792"/>
    <w:rsid w:val="00751B0C"/>
    <w:rsid w:val="00751DA1"/>
    <w:rsid w:val="007543EB"/>
    <w:rsid w:val="007550E5"/>
    <w:rsid w:val="00756FB0"/>
    <w:rsid w:val="00761FB1"/>
    <w:rsid w:val="007623A5"/>
    <w:rsid w:val="007646CD"/>
    <w:rsid w:val="00764DA5"/>
    <w:rsid w:val="007655E8"/>
    <w:rsid w:val="007659B9"/>
    <w:rsid w:val="0076716B"/>
    <w:rsid w:val="0076742B"/>
    <w:rsid w:val="00770823"/>
    <w:rsid w:val="0077188F"/>
    <w:rsid w:val="00771BD3"/>
    <w:rsid w:val="00771FEA"/>
    <w:rsid w:val="00774E04"/>
    <w:rsid w:val="00775C81"/>
    <w:rsid w:val="00775ED6"/>
    <w:rsid w:val="00776C79"/>
    <w:rsid w:val="00780058"/>
    <w:rsid w:val="00780A04"/>
    <w:rsid w:val="00781A71"/>
    <w:rsid w:val="007837E1"/>
    <w:rsid w:val="00784145"/>
    <w:rsid w:val="00784B17"/>
    <w:rsid w:val="00786FE1"/>
    <w:rsid w:val="007877AE"/>
    <w:rsid w:val="00790803"/>
    <w:rsid w:val="00791998"/>
    <w:rsid w:val="007922C3"/>
    <w:rsid w:val="00792A60"/>
    <w:rsid w:val="007939B1"/>
    <w:rsid w:val="00793A9E"/>
    <w:rsid w:val="00794FF2"/>
    <w:rsid w:val="007973A5"/>
    <w:rsid w:val="007A0189"/>
    <w:rsid w:val="007A0473"/>
    <w:rsid w:val="007A2C87"/>
    <w:rsid w:val="007A339C"/>
    <w:rsid w:val="007A3A75"/>
    <w:rsid w:val="007A4869"/>
    <w:rsid w:val="007A4D3A"/>
    <w:rsid w:val="007A7A23"/>
    <w:rsid w:val="007A7AE1"/>
    <w:rsid w:val="007A7D1B"/>
    <w:rsid w:val="007B0F8E"/>
    <w:rsid w:val="007B1296"/>
    <w:rsid w:val="007B1345"/>
    <w:rsid w:val="007B276C"/>
    <w:rsid w:val="007B2B21"/>
    <w:rsid w:val="007B3ABC"/>
    <w:rsid w:val="007B3E90"/>
    <w:rsid w:val="007B4DC6"/>
    <w:rsid w:val="007B579B"/>
    <w:rsid w:val="007B62B9"/>
    <w:rsid w:val="007B70F3"/>
    <w:rsid w:val="007B76CC"/>
    <w:rsid w:val="007C05AF"/>
    <w:rsid w:val="007C18B7"/>
    <w:rsid w:val="007C1923"/>
    <w:rsid w:val="007C30DF"/>
    <w:rsid w:val="007C3D24"/>
    <w:rsid w:val="007C3D4C"/>
    <w:rsid w:val="007C489D"/>
    <w:rsid w:val="007C50D1"/>
    <w:rsid w:val="007C5A08"/>
    <w:rsid w:val="007D122A"/>
    <w:rsid w:val="007D31A1"/>
    <w:rsid w:val="007D4ACA"/>
    <w:rsid w:val="007D5A5F"/>
    <w:rsid w:val="007D5B32"/>
    <w:rsid w:val="007D6121"/>
    <w:rsid w:val="007D7A65"/>
    <w:rsid w:val="007E0E83"/>
    <w:rsid w:val="007E19E8"/>
    <w:rsid w:val="007E2BC0"/>
    <w:rsid w:val="007E3304"/>
    <w:rsid w:val="007E5299"/>
    <w:rsid w:val="007E65BB"/>
    <w:rsid w:val="007F2BEA"/>
    <w:rsid w:val="007F354A"/>
    <w:rsid w:val="007F3BFD"/>
    <w:rsid w:val="007F4332"/>
    <w:rsid w:val="007F5958"/>
    <w:rsid w:val="007F6460"/>
    <w:rsid w:val="007F7944"/>
    <w:rsid w:val="00800816"/>
    <w:rsid w:val="00801693"/>
    <w:rsid w:val="00801AA7"/>
    <w:rsid w:val="00804ADA"/>
    <w:rsid w:val="00804E9C"/>
    <w:rsid w:val="0080576F"/>
    <w:rsid w:val="00806193"/>
    <w:rsid w:val="00806937"/>
    <w:rsid w:val="0080721D"/>
    <w:rsid w:val="00810EB5"/>
    <w:rsid w:val="00812CC9"/>
    <w:rsid w:val="008135CF"/>
    <w:rsid w:val="008136C9"/>
    <w:rsid w:val="00813C56"/>
    <w:rsid w:val="0081527A"/>
    <w:rsid w:val="008153C9"/>
    <w:rsid w:val="008156E7"/>
    <w:rsid w:val="00815D24"/>
    <w:rsid w:val="00820C3D"/>
    <w:rsid w:val="0082119B"/>
    <w:rsid w:val="00821297"/>
    <w:rsid w:val="008214FD"/>
    <w:rsid w:val="00822609"/>
    <w:rsid w:val="008237C3"/>
    <w:rsid w:val="00823980"/>
    <w:rsid w:val="00824541"/>
    <w:rsid w:val="0082609D"/>
    <w:rsid w:val="0082661E"/>
    <w:rsid w:val="00827FC1"/>
    <w:rsid w:val="008312EA"/>
    <w:rsid w:val="00831EEB"/>
    <w:rsid w:val="0083392E"/>
    <w:rsid w:val="00833ED7"/>
    <w:rsid w:val="008341BC"/>
    <w:rsid w:val="008353D9"/>
    <w:rsid w:val="00837630"/>
    <w:rsid w:val="00840A72"/>
    <w:rsid w:val="00841551"/>
    <w:rsid w:val="00844755"/>
    <w:rsid w:val="00844E23"/>
    <w:rsid w:val="008461C5"/>
    <w:rsid w:val="008467DA"/>
    <w:rsid w:val="00847411"/>
    <w:rsid w:val="00851970"/>
    <w:rsid w:val="00854635"/>
    <w:rsid w:val="00855332"/>
    <w:rsid w:val="00856ED1"/>
    <w:rsid w:val="008575A0"/>
    <w:rsid w:val="00857973"/>
    <w:rsid w:val="00857BD1"/>
    <w:rsid w:val="00860BBD"/>
    <w:rsid w:val="00860C2F"/>
    <w:rsid w:val="0086278A"/>
    <w:rsid w:val="0086286A"/>
    <w:rsid w:val="00862A7F"/>
    <w:rsid w:val="00863856"/>
    <w:rsid w:val="00865E2F"/>
    <w:rsid w:val="00866463"/>
    <w:rsid w:val="00870891"/>
    <w:rsid w:val="00870ADA"/>
    <w:rsid w:val="008710F2"/>
    <w:rsid w:val="0087288B"/>
    <w:rsid w:val="0087A2BA"/>
    <w:rsid w:val="00880927"/>
    <w:rsid w:val="008815EA"/>
    <w:rsid w:val="00881C27"/>
    <w:rsid w:val="008820FB"/>
    <w:rsid w:val="00882D31"/>
    <w:rsid w:val="00882E04"/>
    <w:rsid w:val="008834E5"/>
    <w:rsid w:val="0088391A"/>
    <w:rsid w:val="00885CD7"/>
    <w:rsid w:val="0088748B"/>
    <w:rsid w:val="008904D2"/>
    <w:rsid w:val="00891C19"/>
    <w:rsid w:val="00893A81"/>
    <w:rsid w:val="0089418D"/>
    <w:rsid w:val="0089496D"/>
    <w:rsid w:val="00894F80"/>
    <w:rsid w:val="00895A81"/>
    <w:rsid w:val="00895ACA"/>
    <w:rsid w:val="00896482"/>
    <w:rsid w:val="0089662B"/>
    <w:rsid w:val="00897AF5"/>
    <w:rsid w:val="008A1339"/>
    <w:rsid w:val="008A1648"/>
    <w:rsid w:val="008A1CF9"/>
    <w:rsid w:val="008A1D50"/>
    <w:rsid w:val="008A27B6"/>
    <w:rsid w:val="008A29FA"/>
    <w:rsid w:val="008A4B26"/>
    <w:rsid w:val="008A5959"/>
    <w:rsid w:val="008A5D07"/>
    <w:rsid w:val="008A618B"/>
    <w:rsid w:val="008A6660"/>
    <w:rsid w:val="008A6F08"/>
    <w:rsid w:val="008A6F47"/>
    <w:rsid w:val="008B3DE5"/>
    <w:rsid w:val="008B4F5F"/>
    <w:rsid w:val="008B5E5B"/>
    <w:rsid w:val="008B7447"/>
    <w:rsid w:val="008B762B"/>
    <w:rsid w:val="008B7779"/>
    <w:rsid w:val="008B7841"/>
    <w:rsid w:val="008B7D11"/>
    <w:rsid w:val="008B7D7E"/>
    <w:rsid w:val="008C15F7"/>
    <w:rsid w:val="008C1D9F"/>
    <w:rsid w:val="008C502D"/>
    <w:rsid w:val="008C5109"/>
    <w:rsid w:val="008C5E10"/>
    <w:rsid w:val="008C7745"/>
    <w:rsid w:val="008C78E0"/>
    <w:rsid w:val="008D0639"/>
    <w:rsid w:val="008D1C64"/>
    <w:rsid w:val="008D295A"/>
    <w:rsid w:val="008D2FBC"/>
    <w:rsid w:val="008D2FEA"/>
    <w:rsid w:val="008D437F"/>
    <w:rsid w:val="008D4665"/>
    <w:rsid w:val="008D5672"/>
    <w:rsid w:val="008D59B0"/>
    <w:rsid w:val="008D6957"/>
    <w:rsid w:val="008D6FF5"/>
    <w:rsid w:val="008D7EAC"/>
    <w:rsid w:val="008E0D75"/>
    <w:rsid w:val="008E1D74"/>
    <w:rsid w:val="008E2E2A"/>
    <w:rsid w:val="008E31DC"/>
    <w:rsid w:val="008E38EC"/>
    <w:rsid w:val="008E7C15"/>
    <w:rsid w:val="008F1043"/>
    <w:rsid w:val="008F2FDE"/>
    <w:rsid w:val="008F3706"/>
    <w:rsid w:val="008F3A00"/>
    <w:rsid w:val="008F46CB"/>
    <w:rsid w:val="008F4745"/>
    <w:rsid w:val="008F6649"/>
    <w:rsid w:val="008F6886"/>
    <w:rsid w:val="008F6B17"/>
    <w:rsid w:val="008F729E"/>
    <w:rsid w:val="008F7370"/>
    <w:rsid w:val="0090001F"/>
    <w:rsid w:val="0090181C"/>
    <w:rsid w:val="00901978"/>
    <w:rsid w:val="00901ED1"/>
    <w:rsid w:val="00902A67"/>
    <w:rsid w:val="009040B3"/>
    <w:rsid w:val="009046C3"/>
    <w:rsid w:val="009053C0"/>
    <w:rsid w:val="009056E0"/>
    <w:rsid w:val="0090598C"/>
    <w:rsid w:val="00905BC7"/>
    <w:rsid w:val="00907B8B"/>
    <w:rsid w:val="0091382A"/>
    <w:rsid w:val="0091405E"/>
    <w:rsid w:val="00915B16"/>
    <w:rsid w:val="00917039"/>
    <w:rsid w:val="0091782D"/>
    <w:rsid w:val="00921763"/>
    <w:rsid w:val="00922A4F"/>
    <w:rsid w:val="00922E1A"/>
    <w:rsid w:val="009234CB"/>
    <w:rsid w:val="009267A1"/>
    <w:rsid w:val="009279ED"/>
    <w:rsid w:val="00930C68"/>
    <w:rsid w:val="00931399"/>
    <w:rsid w:val="009313B5"/>
    <w:rsid w:val="00931627"/>
    <w:rsid w:val="00933928"/>
    <w:rsid w:val="00934168"/>
    <w:rsid w:val="00934756"/>
    <w:rsid w:val="00934D36"/>
    <w:rsid w:val="009374CD"/>
    <w:rsid w:val="0094106C"/>
    <w:rsid w:val="00941437"/>
    <w:rsid w:val="00943022"/>
    <w:rsid w:val="009430F5"/>
    <w:rsid w:val="00943F6F"/>
    <w:rsid w:val="009447CE"/>
    <w:rsid w:val="00945D63"/>
    <w:rsid w:val="00945D8D"/>
    <w:rsid w:val="00946182"/>
    <w:rsid w:val="009502DA"/>
    <w:rsid w:val="009513A7"/>
    <w:rsid w:val="009513E9"/>
    <w:rsid w:val="0095556D"/>
    <w:rsid w:val="00955781"/>
    <w:rsid w:val="0095651D"/>
    <w:rsid w:val="009569E3"/>
    <w:rsid w:val="009575B9"/>
    <w:rsid w:val="009627B1"/>
    <w:rsid w:val="00964AB4"/>
    <w:rsid w:val="00964F55"/>
    <w:rsid w:val="00965D47"/>
    <w:rsid w:val="00965F49"/>
    <w:rsid w:val="009672C4"/>
    <w:rsid w:val="00967627"/>
    <w:rsid w:val="009678D0"/>
    <w:rsid w:val="00970F32"/>
    <w:rsid w:val="0097102D"/>
    <w:rsid w:val="009718EE"/>
    <w:rsid w:val="00971A35"/>
    <w:rsid w:val="009721BC"/>
    <w:rsid w:val="009726F8"/>
    <w:rsid w:val="009732C1"/>
    <w:rsid w:val="00973A6D"/>
    <w:rsid w:val="0097681D"/>
    <w:rsid w:val="009776DA"/>
    <w:rsid w:val="009778E9"/>
    <w:rsid w:val="00977D78"/>
    <w:rsid w:val="00980861"/>
    <w:rsid w:val="00980AFF"/>
    <w:rsid w:val="0098119C"/>
    <w:rsid w:val="00981D80"/>
    <w:rsid w:val="00986589"/>
    <w:rsid w:val="009932FB"/>
    <w:rsid w:val="00993C9E"/>
    <w:rsid w:val="009947D9"/>
    <w:rsid w:val="00994FF9"/>
    <w:rsid w:val="009954CB"/>
    <w:rsid w:val="00996154"/>
    <w:rsid w:val="00996DBB"/>
    <w:rsid w:val="00997B87"/>
    <w:rsid w:val="009A0E7D"/>
    <w:rsid w:val="009A1513"/>
    <w:rsid w:val="009A15B5"/>
    <w:rsid w:val="009A18A0"/>
    <w:rsid w:val="009A3D09"/>
    <w:rsid w:val="009A4601"/>
    <w:rsid w:val="009A6D62"/>
    <w:rsid w:val="009A7AC4"/>
    <w:rsid w:val="009A7E1F"/>
    <w:rsid w:val="009B0B18"/>
    <w:rsid w:val="009B1A8E"/>
    <w:rsid w:val="009B1BCA"/>
    <w:rsid w:val="009B20F9"/>
    <w:rsid w:val="009B2B34"/>
    <w:rsid w:val="009B5D1D"/>
    <w:rsid w:val="009B5D63"/>
    <w:rsid w:val="009B646E"/>
    <w:rsid w:val="009B68B0"/>
    <w:rsid w:val="009B68DA"/>
    <w:rsid w:val="009B7790"/>
    <w:rsid w:val="009C673A"/>
    <w:rsid w:val="009C6EF0"/>
    <w:rsid w:val="009C79CF"/>
    <w:rsid w:val="009C7F27"/>
    <w:rsid w:val="009D0671"/>
    <w:rsid w:val="009D0F2B"/>
    <w:rsid w:val="009D126B"/>
    <w:rsid w:val="009D1923"/>
    <w:rsid w:val="009D1DBE"/>
    <w:rsid w:val="009D2388"/>
    <w:rsid w:val="009D5D16"/>
    <w:rsid w:val="009D74C2"/>
    <w:rsid w:val="009D7C0F"/>
    <w:rsid w:val="009E1148"/>
    <w:rsid w:val="009E1249"/>
    <w:rsid w:val="009E2574"/>
    <w:rsid w:val="009E4926"/>
    <w:rsid w:val="009E5772"/>
    <w:rsid w:val="009E683E"/>
    <w:rsid w:val="009E731D"/>
    <w:rsid w:val="009E7392"/>
    <w:rsid w:val="009F15EE"/>
    <w:rsid w:val="009F20AB"/>
    <w:rsid w:val="009F239F"/>
    <w:rsid w:val="009F2B08"/>
    <w:rsid w:val="009F2F17"/>
    <w:rsid w:val="009F373A"/>
    <w:rsid w:val="009F45F2"/>
    <w:rsid w:val="009F4A4D"/>
    <w:rsid w:val="009F5763"/>
    <w:rsid w:val="009F66EB"/>
    <w:rsid w:val="009F6AC1"/>
    <w:rsid w:val="009F73A8"/>
    <w:rsid w:val="009F7F45"/>
    <w:rsid w:val="00A00917"/>
    <w:rsid w:val="00A00A89"/>
    <w:rsid w:val="00A03B14"/>
    <w:rsid w:val="00A04C70"/>
    <w:rsid w:val="00A04F7A"/>
    <w:rsid w:val="00A059A1"/>
    <w:rsid w:val="00A05DFA"/>
    <w:rsid w:val="00A05F24"/>
    <w:rsid w:val="00A05F74"/>
    <w:rsid w:val="00A06F3F"/>
    <w:rsid w:val="00A109A9"/>
    <w:rsid w:val="00A11744"/>
    <w:rsid w:val="00A1694F"/>
    <w:rsid w:val="00A20945"/>
    <w:rsid w:val="00A21D04"/>
    <w:rsid w:val="00A23236"/>
    <w:rsid w:val="00A2362B"/>
    <w:rsid w:val="00A24F76"/>
    <w:rsid w:val="00A2528F"/>
    <w:rsid w:val="00A2560C"/>
    <w:rsid w:val="00A264A0"/>
    <w:rsid w:val="00A279E0"/>
    <w:rsid w:val="00A301FE"/>
    <w:rsid w:val="00A3043F"/>
    <w:rsid w:val="00A30563"/>
    <w:rsid w:val="00A30CB3"/>
    <w:rsid w:val="00A33D47"/>
    <w:rsid w:val="00A34960"/>
    <w:rsid w:val="00A35AE7"/>
    <w:rsid w:val="00A35B1A"/>
    <w:rsid w:val="00A402FF"/>
    <w:rsid w:val="00A40B95"/>
    <w:rsid w:val="00A41D74"/>
    <w:rsid w:val="00A43C64"/>
    <w:rsid w:val="00A445BC"/>
    <w:rsid w:val="00A44A6F"/>
    <w:rsid w:val="00A452F6"/>
    <w:rsid w:val="00A4591C"/>
    <w:rsid w:val="00A45D56"/>
    <w:rsid w:val="00A46820"/>
    <w:rsid w:val="00A473E2"/>
    <w:rsid w:val="00A527C9"/>
    <w:rsid w:val="00A534FF"/>
    <w:rsid w:val="00A54151"/>
    <w:rsid w:val="00A559BC"/>
    <w:rsid w:val="00A57447"/>
    <w:rsid w:val="00A57C0D"/>
    <w:rsid w:val="00A57C3B"/>
    <w:rsid w:val="00A60952"/>
    <w:rsid w:val="00A61567"/>
    <w:rsid w:val="00A61F47"/>
    <w:rsid w:val="00A627B1"/>
    <w:rsid w:val="00A62BA5"/>
    <w:rsid w:val="00A62F0E"/>
    <w:rsid w:val="00A6618F"/>
    <w:rsid w:val="00A66ADA"/>
    <w:rsid w:val="00A6754B"/>
    <w:rsid w:val="00A71D11"/>
    <w:rsid w:val="00A7781A"/>
    <w:rsid w:val="00A80B4A"/>
    <w:rsid w:val="00A81335"/>
    <w:rsid w:val="00A83B9A"/>
    <w:rsid w:val="00A83E59"/>
    <w:rsid w:val="00A83EA2"/>
    <w:rsid w:val="00A84155"/>
    <w:rsid w:val="00A846DA"/>
    <w:rsid w:val="00A84F6B"/>
    <w:rsid w:val="00A85498"/>
    <w:rsid w:val="00A86FB1"/>
    <w:rsid w:val="00A87852"/>
    <w:rsid w:val="00A90881"/>
    <w:rsid w:val="00A90D97"/>
    <w:rsid w:val="00A924C3"/>
    <w:rsid w:val="00A95699"/>
    <w:rsid w:val="00A959F7"/>
    <w:rsid w:val="00A95F8E"/>
    <w:rsid w:val="00A96A18"/>
    <w:rsid w:val="00A97A37"/>
    <w:rsid w:val="00AA02C1"/>
    <w:rsid w:val="00AA0512"/>
    <w:rsid w:val="00AA073A"/>
    <w:rsid w:val="00AA0836"/>
    <w:rsid w:val="00AA1DC0"/>
    <w:rsid w:val="00AA2C6E"/>
    <w:rsid w:val="00AA3D4A"/>
    <w:rsid w:val="00AA4349"/>
    <w:rsid w:val="00AA5E2E"/>
    <w:rsid w:val="00AA64C3"/>
    <w:rsid w:val="00AA6599"/>
    <w:rsid w:val="00AA7E09"/>
    <w:rsid w:val="00AB0E24"/>
    <w:rsid w:val="00AB204D"/>
    <w:rsid w:val="00AB36FC"/>
    <w:rsid w:val="00AB4322"/>
    <w:rsid w:val="00AB5078"/>
    <w:rsid w:val="00AB567F"/>
    <w:rsid w:val="00AB6256"/>
    <w:rsid w:val="00AB7203"/>
    <w:rsid w:val="00AC0C26"/>
    <w:rsid w:val="00AC2BF6"/>
    <w:rsid w:val="00AC2C74"/>
    <w:rsid w:val="00AC3892"/>
    <w:rsid w:val="00AC40FA"/>
    <w:rsid w:val="00AC6149"/>
    <w:rsid w:val="00AC6E6C"/>
    <w:rsid w:val="00AC75C8"/>
    <w:rsid w:val="00AD008F"/>
    <w:rsid w:val="00AD0DF3"/>
    <w:rsid w:val="00AD1E9D"/>
    <w:rsid w:val="00AD1EEC"/>
    <w:rsid w:val="00AD2C05"/>
    <w:rsid w:val="00AD31FF"/>
    <w:rsid w:val="00AD3356"/>
    <w:rsid w:val="00AD44E3"/>
    <w:rsid w:val="00AD741F"/>
    <w:rsid w:val="00AD745B"/>
    <w:rsid w:val="00AD769B"/>
    <w:rsid w:val="00AE09E4"/>
    <w:rsid w:val="00AE28DB"/>
    <w:rsid w:val="00AE4528"/>
    <w:rsid w:val="00AE7230"/>
    <w:rsid w:val="00AE7EA7"/>
    <w:rsid w:val="00AF0289"/>
    <w:rsid w:val="00AF1037"/>
    <w:rsid w:val="00AF14C3"/>
    <w:rsid w:val="00AF195C"/>
    <w:rsid w:val="00AF2850"/>
    <w:rsid w:val="00AF3ED2"/>
    <w:rsid w:val="00AF4D61"/>
    <w:rsid w:val="00AF5683"/>
    <w:rsid w:val="00AF7A9C"/>
    <w:rsid w:val="00AF7FF3"/>
    <w:rsid w:val="00B0096F"/>
    <w:rsid w:val="00B00F6D"/>
    <w:rsid w:val="00B04B90"/>
    <w:rsid w:val="00B05502"/>
    <w:rsid w:val="00B05BF1"/>
    <w:rsid w:val="00B06A83"/>
    <w:rsid w:val="00B1012C"/>
    <w:rsid w:val="00B11FF9"/>
    <w:rsid w:val="00B12944"/>
    <w:rsid w:val="00B1296F"/>
    <w:rsid w:val="00B148B9"/>
    <w:rsid w:val="00B151D3"/>
    <w:rsid w:val="00B161A4"/>
    <w:rsid w:val="00B16648"/>
    <w:rsid w:val="00B16BAC"/>
    <w:rsid w:val="00B2237C"/>
    <w:rsid w:val="00B26CEC"/>
    <w:rsid w:val="00B277CE"/>
    <w:rsid w:val="00B279DD"/>
    <w:rsid w:val="00B2D2E6"/>
    <w:rsid w:val="00B301B8"/>
    <w:rsid w:val="00B309F8"/>
    <w:rsid w:val="00B311AF"/>
    <w:rsid w:val="00B31464"/>
    <w:rsid w:val="00B32233"/>
    <w:rsid w:val="00B327EF"/>
    <w:rsid w:val="00B362B0"/>
    <w:rsid w:val="00B36FD2"/>
    <w:rsid w:val="00B3755F"/>
    <w:rsid w:val="00B40C21"/>
    <w:rsid w:val="00B42A75"/>
    <w:rsid w:val="00B42BCA"/>
    <w:rsid w:val="00B439BE"/>
    <w:rsid w:val="00B4425E"/>
    <w:rsid w:val="00B46112"/>
    <w:rsid w:val="00B46F00"/>
    <w:rsid w:val="00B4729C"/>
    <w:rsid w:val="00B47355"/>
    <w:rsid w:val="00B475E6"/>
    <w:rsid w:val="00B47B9A"/>
    <w:rsid w:val="00B50143"/>
    <w:rsid w:val="00B50482"/>
    <w:rsid w:val="00B506AE"/>
    <w:rsid w:val="00B52B4E"/>
    <w:rsid w:val="00B52F84"/>
    <w:rsid w:val="00B53778"/>
    <w:rsid w:val="00B55152"/>
    <w:rsid w:val="00B57030"/>
    <w:rsid w:val="00B616CD"/>
    <w:rsid w:val="00B62B5E"/>
    <w:rsid w:val="00B63429"/>
    <w:rsid w:val="00B6373F"/>
    <w:rsid w:val="00B63DFB"/>
    <w:rsid w:val="00B6423A"/>
    <w:rsid w:val="00B646F4"/>
    <w:rsid w:val="00B65016"/>
    <w:rsid w:val="00B65F05"/>
    <w:rsid w:val="00B6781C"/>
    <w:rsid w:val="00B679CA"/>
    <w:rsid w:val="00B67E17"/>
    <w:rsid w:val="00B70480"/>
    <w:rsid w:val="00B71C0D"/>
    <w:rsid w:val="00B726BD"/>
    <w:rsid w:val="00B740FD"/>
    <w:rsid w:val="00B745DE"/>
    <w:rsid w:val="00B759D0"/>
    <w:rsid w:val="00B775AA"/>
    <w:rsid w:val="00B80654"/>
    <w:rsid w:val="00B821FF"/>
    <w:rsid w:val="00B82F2B"/>
    <w:rsid w:val="00B8429A"/>
    <w:rsid w:val="00B846A3"/>
    <w:rsid w:val="00B86A96"/>
    <w:rsid w:val="00B901A5"/>
    <w:rsid w:val="00B90C38"/>
    <w:rsid w:val="00B90E98"/>
    <w:rsid w:val="00B91B3F"/>
    <w:rsid w:val="00B91E5A"/>
    <w:rsid w:val="00B920BA"/>
    <w:rsid w:val="00B92923"/>
    <w:rsid w:val="00B9511D"/>
    <w:rsid w:val="00B96E6B"/>
    <w:rsid w:val="00B96FBF"/>
    <w:rsid w:val="00B976B7"/>
    <w:rsid w:val="00BA079F"/>
    <w:rsid w:val="00BA0D21"/>
    <w:rsid w:val="00BA1105"/>
    <w:rsid w:val="00BA1B86"/>
    <w:rsid w:val="00BA2282"/>
    <w:rsid w:val="00BA2F69"/>
    <w:rsid w:val="00BA38E2"/>
    <w:rsid w:val="00BA429C"/>
    <w:rsid w:val="00BA52FC"/>
    <w:rsid w:val="00BA5D1C"/>
    <w:rsid w:val="00BA64E3"/>
    <w:rsid w:val="00BA65F9"/>
    <w:rsid w:val="00BA7D1E"/>
    <w:rsid w:val="00BB3130"/>
    <w:rsid w:val="00BB3DA1"/>
    <w:rsid w:val="00BB3F4B"/>
    <w:rsid w:val="00BB3F81"/>
    <w:rsid w:val="00BB4127"/>
    <w:rsid w:val="00BB5654"/>
    <w:rsid w:val="00BB5BF6"/>
    <w:rsid w:val="00BB5FC3"/>
    <w:rsid w:val="00BB639C"/>
    <w:rsid w:val="00BB6DCA"/>
    <w:rsid w:val="00BC1650"/>
    <w:rsid w:val="00BC1EB4"/>
    <w:rsid w:val="00BC2495"/>
    <w:rsid w:val="00BC2ED3"/>
    <w:rsid w:val="00BC3BCE"/>
    <w:rsid w:val="00BC3C39"/>
    <w:rsid w:val="00BC49B4"/>
    <w:rsid w:val="00BC5AF3"/>
    <w:rsid w:val="00BC5E9E"/>
    <w:rsid w:val="00BC70FD"/>
    <w:rsid w:val="00BD00A2"/>
    <w:rsid w:val="00BD0958"/>
    <w:rsid w:val="00BD1BD4"/>
    <w:rsid w:val="00BD3583"/>
    <w:rsid w:val="00BD52ED"/>
    <w:rsid w:val="00BD7480"/>
    <w:rsid w:val="00BE05BC"/>
    <w:rsid w:val="00BE2E91"/>
    <w:rsid w:val="00BE39EE"/>
    <w:rsid w:val="00BE5635"/>
    <w:rsid w:val="00BE59E8"/>
    <w:rsid w:val="00BE7217"/>
    <w:rsid w:val="00BF06CC"/>
    <w:rsid w:val="00BF1B25"/>
    <w:rsid w:val="00BF3737"/>
    <w:rsid w:val="00BF5A0D"/>
    <w:rsid w:val="00BF68FA"/>
    <w:rsid w:val="00C00A33"/>
    <w:rsid w:val="00C01E04"/>
    <w:rsid w:val="00C028EF"/>
    <w:rsid w:val="00C034EE"/>
    <w:rsid w:val="00C04444"/>
    <w:rsid w:val="00C04571"/>
    <w:rsid w:val="00C04CAD"/>
    <w:rsid w:val="00C04E9F"/>
    <w:rsid w:val="00C051D5"/>
    <w:rsid w:val="00C12B20"/>
    <w:rsid w:val="00C12D0C"/>
    <w:rsid w:val="00C152BF"/>
    <w:rsid w:val="00C1541C"/>
    <w:rsid w:val="00C16104"/>
    <w:rsid w:val="00C17CBF"/>
    <w:rsid w:val="00C20B96"/>
    <w:rsid w:val="00C2268B"/>
    <w:rsid w:val="00C24552"/>
    <w:rsid w:val="00C256B0"/>
    <w:rsid w:val="00C25D9D"/>
    <w:rsid w:val="00C26F2B"/>
    <w:rsid w:val="00C33637"/>
    <w:rsid w:val="00C337F4"/>
    <w:rsid w:val="00C3406A"/>
    <w:rsid w:val="00C35EA0"/>
    <w:rsid w:val="00C3644E"/>
    <w:rsid w:val="00C36C97"/>
    <w:rsid w:val="00C36DC6"/>
    <w:rsid w:val="00C3730F"/>
    <w:rsid w:val="00C37EC4"/>
    <w:rsid w:val="00C40077"/>
    <w:rsid w:val="00C40A00"/>
    <w:rsid w:val="00C41319"/>
    <w:rsid w:val="00C42343"/>
    <w:rsid w:val="00C43D9D"/>
    <w:rsid w:val="00C44862"/>
    <w:rsid w:val="00C45BCD"/>
    <w:rsid w:val="00C45CB8"/>
    <w:rsid w:val="00C47C87"/>
    <w:rsid w:val="00C500BA"/>
    <w:rsid w:val="00C5094B"/>
    <w:rsid w:val="00C50C5D"/>
    <w:rsid w:val="00C515B5"/>
    <w:rsid w:val="00C51FDE"/>
    <w:rsid w:val="00C53029"/>
    <w:rsid w:val="00C53A69"/>
    <w:rsid w:val="00C54880"/>
    <w:rsid w:val="00C548A5"/>
    <w:rsid w:val="00C55799"/>
    <w:rsid w:val="00C5665B"/>
    <w:rsid w:val="00C56E8F"/>
    <w:rsid w:val="00C56E9B"/>
    <w:rsid w:val="00C61E9C"/>
    <w:rsid w:val="00C62974"/>
    <w:rsid w:val="00C62C50"/>
    <w:rsid w:val="00C6472F"/>
    <w:rsid w:val="00C64FCF"/>
    <w:rsid w:val="00C70D18"/>
    <w:rsid w:val="00C72931"/>
    <w:rsid w:val="00C735E9"/>
    <w:rsid w:val="00C740D0"/>
    <w:rsid w:val="00C75B2E"/>
    <w:rsid w:val="00C803EE"/>
    <w:rsid w:val="00C816E5"/>
    <w:rsid w:val="00C81A46"/>
    <w:rsid w:val="00C82FA0"/>
    <w:rsid w:val="00C8390B"/>
    <w:rsid w:val="00C84E1F"/>
    <w:rsid w:val="00C8517E"/>
    <w:rsid w:val="00C85DD8"/>
    <w:rsid w:val="00C85FEC"/>
    <w:rsid w:val="00C879CB"/>
    <w:rsid w:val="00C87AC1"/>
    <w:rsid w:val="00C87D70"/>
    <w:rsid w:val="00C91105"/>
    <w:rsid w:val="00C92EB2"/>
    <w:rsid w:val="00C932DA"/>
    <w:rsid w:val="00C93470"/>
    <w:rsid w:val="00C94CFF"/>
    <w:rsid w:val="00C96720"/>
    <w:rsid w:val="00CA1B00"/>
    <w:rsid w:val="00CA404A"/>
    <w:rsid w:val="00CA465C"/>
    <w:rsid w:val="00CA673E"/>
    <w:rsid w:val="00CA6D68"/>
    <w:rsid w:val="00CA7DF1"/>
    <w:rsid w:val="00CB0647"/>
    <w:rsid w:val="00CB232C"/>
    <w:rsid w:val="00CB2927"/>
    <w:rsid w:val="00CB459C"/>
    <w:rsid w:val="00CB701D"/>
    <w:rsid w:val="00CB7A17"/>
    <w:rsid w:val="00CC08FB"/>
    <w:rsid w:val="00CC11C5"/>
    <w:rsid w:val="00CC5365"/>
    <w:rsid w:val="00CC7BC9"/>
    <w:rsid w:val="00CD2F1A"/>
    <w:rsid w:val="00CD4741"/>
    <w:rsid w:val="00CD58D1"/>
    <w:rsid w:val="00CD608A"/>
    <w:rsid w:val="00CD697D"/>
    <w:rsid w:val="00CD7E6A"/>
    <w:rsid w:val="00CE0631"/>
    <w:rsid w:val="00CE0BFF"/>
    <w:rsid w:val="00CE1A44"/>
    <w:rsid w:val="00CE3A88"/>
    <w:rsid w:val="00CE4297"/>
    <w:rsid w:val="00CE4D61"/>
    <w:rsid w:val="00CE775E"/>
    <w:rsid w:val="00CE7F4C"/>
    <w:rsid w:val="00CF02D1"/>
    <w:rsid w:val="00CF4A84"/>
    <w:rsid w:val="00CF4F80"/>
    <w:rsid w:val="00D00217"/>
    <w:rsid w:val="00D00370"/>
    <w:rsid w:val="00D007F4"/>
    <w:rsid w:val="00D01B63"/>
    <w:rsid w:val="00D01CB2"/>
    <w:rsid w:val="00D02E58"/>
    <w:rsid w:val="00D030CA"/>
    <w:rsid w:val="00D03DFB"/>
    <w:rsid w:val="00D042B4"/>
    <w:rsid w:val="00D0519F"/>
    <w:rsid w:val="00D0669D"/>
    <w:rsid w:val="00D10624"/>
    <w:rsid w:val="00D10ADF"/>
    <w:rsid w:val="00D11491"/>
    <w:rsid w:val="00D123C4"/>
    <w:rsid w:val="00D14C92"/>
    <w:rsid w:val="00D14CD5"/>
    <w:rsid w:val="00D1614D"/>
    <w:rsid w:val="00D163B5"/>
    <w:rsid w:val="00D16BF0"/>
    <w:rsid w:val="00D20C1E"/>
    <w:rsid w:val="00D226F0"/>
    <w:rsid w:val="00D22863"/>
    <w:rsid w:val="00D23DC2"/>
    <w:rsid w:val="00D24822"/>
    <w:rsid w:val="00D252B6"/>
    <w:rsid w:val="00D257DD"/>
    <w:rsid w:val="00D26864"/>
    <w:rsid w:val="00D26FE0"/>
    <w:rsid w:val="00D2777C"/>
    <w:rsid w:val="00D27E77"/>
    <w:rsid w:val="00D3061A"/>
    <w:rsid w:val="00D31297"/>
    <w:rsid w:val="00D32F3A"/>
    <w:rsid w:val="00D33368"/>
    <w:rsid w:val="00D3363A"/>
    <w:rsid w:val="00D34B31"/>
    <w:rsid w:val="00D353F4"/>
    <w:rsid w:val="00D35A9A"/>
    <w:rsid w:val="00D35F00"/>
    <w:rsid w:val="00D36A3D"/>
    <w:rsid w:val="00D409DF"/>
    <w:rsid w:val="00D40EC0"/>
    <w:rsid w:val="00D41F39"/>
    <w:rsid w:val="00D4340B"/>
    <w:rsid w:val="00D454DA"/>
    <w:rsid w:val="00D45950"/>
    <w:rsid w:val="00D4732D"/>
    <w:rsid w:val="00D47E6C"/>
    <w:rsid w:val="00D5139E"/>
    <w:rsid w:val="00D5343D"/>
    <w:rsid w:val="00D55918"/>
    <w:rsid w:val="00D559DC"/>
    <w:rsid w:val="00D56C62"/>
    <w:rsid w:val="00D57587"/>
    <w:rsid w:val="00D576C2"/>
    <w:rsid w:val="00D6008C"/>
    <w:rsid w:val="00D62119"/>
    <w:rsid w:val="00D63690"/>
    <w:rsid w:val="00D643E7"/>
    <w:rsid w:val="00D65F45"/>
    <w:rsid w:val="00D6651D"/>
    <w:rsid w:val="00D67EEC"/>
    <w:rsid w:val="00D7068C"/>
    <w:rsid w:val="00D727F7"/>
    <w:rsid w:val="00D72BFB"/>
    <w:rsid w:val="00D735B2"/>
    <w:rsid w:val="00D735FE"/>
    <w:rsid w:val="00D74A8D"/>
    <w:rsid w:val="00D75712"/>
    <w:rsid w:val="00D75B2A"/>
    <w:rsid w:val="00D75E1C"/>
    <w:rsid w:val="00D77F1B"/>
    <w:rsid w:val="00D8233F"/>
    <w:rsid w:val="00D82738"/>
    <w:rsid w:val="00D82E49"/>
    <w:rsid w:val="00D83087"/>
    <w:rsid w:val="00D838D4"/>
    <w:rsid w:val="00D8390F"/>
    <w:rsid w:val="00D86115"/>
    <w:rsid w:val="00D86AE9"/>
    <w:rsid w:val="00D86CFE"/>
    <w:rsid w:val="00D87C69"/>
    <w:rsid w:val="00D90005"/>
    <w:rsid w:val="00D90E6A"/>
    <w:rsid w:val="00D910AA"/>
    <w:rsid w:val="00D91DEA"/>
    <w:rsid w:val="00D92A0B"/>
    <w:rsid w:val="00D932F9"/>
    <w:rsid w:val="00D938FE"/>
    <w:rsid w:val="00D952F7"/>
    <w:rsid w:val="00D96315"/>
    <w:rsid w:val="00D964FE"/>
    <w:rsid w:val="00D96ACC"/>
    <w:rsid w:val="00DA1050"/>
    <w:rsid w:val="00DA434D"/>
    <w:rsid w:val="00DA4613"/>
    <w:rsid w:val="00DA6295"/>
    <w:rsid w:val="00DB1A28"/>
    <w:rsid w:val="00DB23B8"/>
    <w:rsid w:val="00DB67A5"/>
    <w:rsid w:val="00DB6805"/>
    <w:rsid w:val="00DC0ED2"/>
    <w:rsid w:val="00DC1293"/>
    <w:rsid w:val="00DC17A7"/>
    <w:rsid w:val="00DC1AAD"/>
    <w:rsid w:val="00DC1BA8"/>
    <w:rsid w:val="00DC2E58"/>
    <w:rsid w:val="00DC45A0"/>
    <w:rsid w:val="00DC5657"/>
    <w:rsid w:val="00DC6F11"/>
    <w:rsid w:val="00DC7727"/>
    <w:rsid w:val="00DD1881"/>
    <w:rsid w:val="00DD2870"/>
    <w:rsid w:val="00DD2B25"/>
    <w:rsid w:val="00DD2CEC"/>
    <w:rsid w:val="00DD442F"/>
    <w:rsid w:val="00DD4D34"/>
    <w:rsid w:val="00DD5986"/>
    <w:rsid w:val="00DD685E"/>
    <w:rsid w:val="00DD6DAB"/>
    <w:rsid w:val="00DE0654"/>
    <w:rsid w:val="00DE1F83"/>
    <w:rsid w:val="00DE258E"/>
    <w:rsid w:val="00DE25F3"/>
    <w:rsid w:val="00DE27D8"/>
    <w:rsid w:val="00DE2BFB"/>
    <w:rsid w:val="00DE3EB5"/>
    <w:rsid w:val="00DE4421"/>
    <w:rsid w:val="00DE506E"/>
    <w:rsid w:val="00DE54E3"/>
    <w:rsid w:val="00DE5C72"/>
    <w:rsid w:val="00DE5CF5"/>
    <w:rsid w:val="00DE61FD"/>
    <w:rsid w:val="00DE6A11"/>
    <w:rsid w:val="00DE71A6"/>
    <w:rsid w:val="00DF071A"/>
    <w:rsid w:val="00DF1BAE"/>
    <w:rsid w:val="00DF29BF"/>
    <w:rsid w:val="00DF2A71"/>
    <w:rsid w:val="00DF393F"/>
    <w:rsid w:val="00DF3BC0"/>
    <w:rsid w:val="00DF45B6"/>
    <w:rsid w:val="00DF5404"/>
    <w:rsid w:val="00DF548E"/>
    <w:rsid w:val="00DF5C34"/>
    <w:rsid w:val="00DF6431"/>
    <w:rsid w:val="00DF64B0"/>
    <w:rsid w:val="00DF64FE"/>
    <w:rsid w:val="00DF664C"/>
    <w:rsid w:val="00DF6BB7"/>
    <w:rsid w:val="00DF6F10"/>
    <w:rsid w:val="00DF7246"/>
    <w:rsid w:val="00DF73AB"/>
    <w:rsid w:val="00DF73CC"/>
    <w:rsid w:val="00DF7AF1"/>
    <w:rsid w:val="00E03018"/>
    <w:rsid w:val="00E037BD"/>
    <w:rsid w:val="00E03924"/>
    <w:rsid w:val="00E04614"/>
    <w:rsid w:val="00E04DE2"/>
    <w:rsid w:val="00E0519A"/>
    <w:rsid w:val="00E06D69"/>
    <w:rsid w:val="00E11702"/>
    <w:rsid w:val="00E11810"/>
    <w:rsid w:val="00E127D1"/>
    <w:rsid w:val="00E135EB"/>
    <w:rsid w:val="00E1427A"/>
    <w:rsid w:val="00E14DAF"/>
    <w:rsid w:val="00E14FDE"/>
    <w:rsid w:val="00E1513B"/>
    <w:rsid w:val="00E16018"/>
    <w:rsid w:val="00E164B8"/>
    <w:rsid w:val="00E170C1"/>
    <w:rsid w:val="00E20255"/>
    <w:rsid w:val="00E20290"/>
    <w:rsid w:val="00E20E79"/>
    <w:rsid w:val="00E21D3D"/>
    <w:rsid w:val="00E23C0F"/>
    <w:rsid w:val="00E24350"/>
    <w:rsid w:val="00E24476"/>
    <w:rsid w:val="00E251FC"/>
    <w:rsid w:val="00E266CD"/>
    <w:rsid w:val="00E26FD6"/>
    <w:rsid w:val="00E27632"/>
    <w:rsid w:val="00E279DC"/>
    <w:rsid w:val="00E279FE"/>
    <w:rsid w:val="00E30400"/>
    <w:rsid w:val="00E30D44"/>
    <w:rsid w:val="00E32CD9"/>
    <w:rsid w:val="00E343FA"/>
    <w:rsid w:val="00E37ABF"/>
    <w:rsid w:val="00E40E78"/>
    <w:rsid w:val="00E410F5"/>
    <w:rsid w:val="00E41A73"/>
    <w:rsid w:val="00E43FD4"/>
    <w:rsid w:val="00E45509"/>
    <w:rsid w:val="00E45F54"/>
    <w:rsid w:val="00E45FF7"/>
    <w:rsid w:val="00E46008"/>
    <w:rsid w:val="00E47CD9"/>
    <w:rsid w:val="00E506BE"/>
    <w:rsid w:val="00E515FF"/>
    <w:rsid w:val="00E520F2"/>
    <w:rsid w:val="00E52767"/>
    <w:rsid w:val="00E52B80"/>
    <w:rsid w:val="00E52F8D"/>
    <w:rsid w:val="00E53293"/>
    <w:rsid w:val="00E558E6"/>
    <w:rsid w:val="00E567E8"/>
    <w:rsid w:val="00E60168"/>
    <w:rsid w:val="00E602F6"/>
    <w:rsid w:val="00E60C08"/>
    <w:rsid w:val="00E61AAB"/>
    <w:rsid w:val="00E636CC"/>
    <w:rsid w:val="00E63C27"/>
    <w:rsid w:val="00E63C44"/>
    <w:rsid w:val="00E63EB1"/>
    <w:rsid w:val="00E6473F"/>
    <w:rsid w:val="00E65377"/>
    <w:rsid w:val="00E65854"/>
    <w:rsid w:val="00E66157"/>
    <w:rsid w:val="00E67001"/>
    <w:rsid w:val="00E71F44"/>
    <w:rsid w:val="00E73453"/>
    <w:rsid w:val="00E74186"/>
    <w:rsid w:val="00E74738"/>
    <w:rsid w:val="00E752D3"/>
    <w:rsid w:val="00E75424"/>
    <w:rsid w:val="00E768DD"/>
    <w:rsid w:val="00E77477"/>
    <w:rsid w:val="00E7778D"/>
    <w:rsid w:val="00E77DDD"/>
    <w:rsid w:val="00E80809"/>
    <w:rsid w:val="00E80A42"/>
    <w:rsid w:val="00E80FB9"/>
    <w:rsid w:val="00E8132D"/>
    <w:rsid w:val="00E82049"/>
    <w:rsid w:val="00E82706"/>
    <w:rsid w:val="00E829C9"/>
    <w:rsid w:val="00E831E1"/>
    <w:rsid w:val="00E85013"/>
    <w:rsid w:val="00E85391"/>
    <w:rsid w:val="00E8660A"/>
    <w:rsid w:val="00E868CB"/>
    <w:rsid w:val="00E901B4"/>
    <w:rsid w:val="00E92B2C"/>
    <w:rsid w:val="00E931E4"/>
    <w:rsid w:val="00E94656"/>
    <w:rsid w:val="00E95467"/>
    <w:rsid w:val="00E96EA2"/>
    <w:rsid w:val="00E96EB5"/>
    <w:rsid w:val="00E975AC"/>
    <w:rsid w:val="00EA097D"/>
    <w:rsid w:val="00EA1BD3"/>
    <w:rsid w:val="00EA3851"/>
    <w:rsid w:val="00EA6087"/>
    <w:rsid w:val="00EA6E23"/>
    <w:rsid w:val="00EB3815"/>
    <w:rsid w:val="00EB46CE"/>
    <w:rsid w:val="00EB66BE"/>
    <w:rsid w:val="00EB7568"/>
    <w:rsid w:val="00EC14CE"/>
    <w:rsid w:val="00EC1DC5"/>
    <w:rsid w:val="00EC2229"/>
    <w:rsid w:val="00EC2395"/>
    <w:rsid w:val="00EC38A2"/>
    <w:rsid w:val="00EC3CDE"/>
    <w:rsid w:val="00EC503E"/>
    <w:rsid w:val="00EC76E1"/>
    <w:rsid w:val="00ED1492"/>
    <w:rsid w:val="00ED21B6"/>
    <w:rsid w:val="00ED2814"/>
    <w:rsid w:val="00ED2A3E"/>
    <w:rsid w:val="00ED2DC5"/>
    <w:rsid w:val="00ED3661"/>
    <w:rsid w:val="00ED7B27"/>
    <w:rsid w:val="00EE0FF6"/>
    <w:rsid w:val="00EE1329"/>
    <w:rsid w:val="00EE1DA4"/>
    <w:rsid w:val="00EE1F59"/>
    <w:rsid w:val="00EE244A"/>
    <w:rsid w:val="00EE26E6"/>
    <w:rsid w:val="00EE49CC"/>
    <w:rsid w:val="00EE53FA"/>
    <w:rsid w:val="00EE5CF0"/>
    <w:rsid w:val="00EE6D7A"/>
    <w:rsid w:val="00EE7FAD"/>
    <w:rsid w:val="00EF3F6F"/>
    <w:rsid w:val="00EF429C"/>
    <w:rsid w:val="00EF4D49"/>
    <w:rsid w:val="00EF5369"/>
    <w:rsid w:val="00EF5539"/>
    <w:rsid w:val="00EF6594"/>
    <w:rsid w:val="00EF7486"/>
    <w:rsid w:val="00EF7794"/>
    <w:rsid w:val="00F010F7"/>
    <w:rsid w:val="00F0121C"/>
    <w:rsid w:val="00F029CA"/>
    <w:rsid w:val="00F02A98"/>
    <w:rsid w:val="00F05463"/>
    <w:rsid w:val="00F0584B"/>
    <w:rsid w:val="00F05868"/>
    <w:rsid w:val="00F06238"/>
    <w:rsid w:val="00F06C00"/>
    <w:rsid w:val="00F0754D"/>
    <w:rsid w:val="00F07A7B"/>
    <w:rsid w:val="00F11576"/>
    <w:rsid w:val="00F11CC4"/>
    <w:rsid w:val="00F1210C"/>
    <w:rsid w:val="00F123F4"/>
    <w:rsid w:val="00F126A6"/>
    <w:rsid w:val="00F12A35"/>
    <w:rsid w:val="00F12E68"/>
    <w:rsid w:val="00F13BBF"/>
    <w:rsid w:val="00F15E8E"/>
    <w:rsid w:val="00F16426"/>
    <w:rsid w:val="00F216A9"/>
    <w:rsid w:val="00F22F5B"/>
    <w:rsid w:val="00F23E09"/>
    <w:rsid w:val="00F24724"/>
    <w:rsid w:val="00F25883"/>
    <w:rsid w:val="00F260C4"/>
    <w:rsid w:val="00F30312"/>
    <w:rsid w:val="00F308F7"/>
    <w:rsid w:val="00F3301A"/>
    <w:rsid w:val="00F337FF"/>
    <w:rsid w:val="00F33D07"/>
    <w:rsid w:val="00F3452D"/>
    <w:rsid w:val="00F3507F"/>
    <w:rsid w:val="00F3556F"/>
    <w:rsid w:val="00F37318"/>
    <w:rsid w:val="00F4073C"/>
    <w:rsid w:val="00F43AF7"/>
    <w:rsid w:val="00F43C7C"/>
    <w:rsid w:val="00F4403F"/>
    <w:rsid w:val="00F45E80"/>
    <w:rsid w:val="00F473D2"/>
    <w:rsid w:val="00F4771B"/>
    <w:rsid w:val="00F50B6A"/>
    <w:rsid w:val="00F50F7D"/>
    <w:rsid w:val="00F523F6"/>
    <w:rsid w:val="00F52E42"/>
    <w:rsid w:val="00F540DB"/>
    <w:rsid w:val="00F55E60"/>
    <w:rsid w:val="00F56F5D"/>
    <w:rsid w:val="00F575C4"/>
    <w:rsid w:val="00F6004F"/>
    <w:rsid w:val="00F6012D"/>
    <w:rsid w:val="00F605BC"/>
    <w:rsid w:val="00F6076E"/>
    <w:rsid w:val="00F63529"/>
    <w:rsid w:val="00F64356"/>
    <w:rsid w:val="00F64926"/>
    <w:rsid w:val="00F6B147"/>
    <w:rsid w:val="00F70020"/>
    <w:rsid w:val="00F70FF5"/>
    <w:rsid w:val="00F712D7"/>
    <w:rsid w:val="00F7145F"/>
    <w:rsid w:val="00F71C0D"/>
    <w:rsid w:val="00F723C6"/>
    <w:rsid w:val="00F77B51"/>
    <w:rsid w:val="00F81B7D"/>
    <w:rsid w:val="00F83410"/>
    <w:rsid w:val="00F83477"/>
    <w:rsid w:val="00F864E0"/>
    <w:rsid w:val="00F87439"/>
    <w:rsid w:val="00F87586"/>
    <w:rsid w:val="00F90B8B"/>
    <w:rsid w:val="00F920F4"/>
    <w:rsid w:val="00F936BD"/>
    <w:rsid w:val="00F941B1"/>
    <w:rsid w:val="00F94A1D"/>
    <w:rsid w:val="00F9500C"/>
    <w:rsid w:val="00F95047"/>
    <w:rsid w:val="00F953AE"/>
    <w:rsid w:val="00F96661"/>
    <w:rsid w:val="00F97981"/>
    <w:rsid w:val="00FA0454"/>
    <w:rsid w:val="00FA1380"/>
    <w:rsid w:val="00FA39B7"/>
    <w:rsid w:val="00FA3B0B"/>
    <w:rsid w:val="00FA4789"/>
    <w:rsid w:val="00FA4B3F"/>
    <w:rsid w:val="00FA627F"/>
    <w:rsid w:val="00FA64A3"/>
    <w:rsid w:val="00FA665F"/>
    <w:rsid w:val="00FA73AA"/>
    <w:rsid w:val="00FB0DA2"/>
    <w:rsid w:val="00FB1165"/>
    <w:rsid w:val="00FB1E7E"/>
    <w:rsid w:val="00FB2660"/>
    <w:rsid w:val="00FB2F37"/>
    <w:rsid w:val="00FB431D"/>
    <w:rsid w:val="00FB483B"/>
    <w:rsid w:val="00FB5410"/>
    <w:rsid w:val="00FC0EDA"/>
    <w:rsid w:val="00FC118C"/>
    <w:rsid w:val="00FC1828"/>
    <w:rsid w:val="00FC4B50"/>
    <w:rsid w:val="00FC51D1"/>
    <w:rsid w:val="00FC58BF"/>
    <w:rsid w:val="00FC7E91"/>
    <w:rsid w:val="00FD1999"/>
    <w:rsid w:val="00FD218A"/>
    <w:rsid w:val="00FD3081"/>
    <w:rsid w:val="00FD51BC"/>
    <w:rsid w:val="00FD54D3"/>
    <w:rsid w:val="00FD5D47"/>
    <w:rsid w:val="00FD635B"/>
    <w:rsid w:val="00FE180E"/>
    <w:rsid w:val="00FE3E51"/>
    <w:rsid w:val="00FE4E3C"/>
    <w:rsid w:val="00FE61A3"/>
    <w:rsid w:val="00FE6991"/>
    <w:rsid w:val="00FE7DAE"/>
    <w:rsid w:val="00FE7EC5"/>
    <w:rsid w:val="00FF03C0"/>
    <w:rsid w:val="00FF12E5"/>
    <w:rsid w:val="00FF1F62"/>
    <w:rsid w:val="00FF251B"/>
    <w:rsid w:val="00FF2550"/>
    <w:rsid w:val="00FF2943"/>
    <w:rsid w:val="00FF32E8"/>
    <w:rsid w:val="00FF3305"/>
    <w:rsid w:val="00FF346E"/>
    <w:rsid w:val="00FF3674"/>
    <w:rsid w:val="00FF37F5"/>
    <w:rsid w:val="00FF6B85"/>
    <w:rsid w:val="00FF7549"/>
    <w:rsid w:val="01411C25"/>
    <w:rsid w:val="01486611"/>
    <w:rsid w:val="0156D213"/>
    <w:rsid w:val="01E1220D"/>
    <w:rsid w:val="02A056AB"/>
    <w:rsid w:val="038BF099"/>
    <w:rsid w:val="043712A2"/>
    <w:rsid w:val="04C70807"/>
    <w:rsid w:val="0517190D"/>
    <w:rsid w:val="054A8F53"/>
    <w:rsid w:val="062AC410"/>
    <w:rsid w:val="06497C61"/>
    <w:rsid w:val="066F1DD6"/>
    <w:rsid w:val="0744EC09"/>
    <w:rsid w:val="07CA9338"/>
    <w:rsid w:val="0827F842"/>
    <w:rsid w:val="08457898"/>
    <w:rsid w:val="08E3FB73"/>
    <w:rsid w:val="092B00B2"/>
    <w:rsid w:val="0981FA36"/>
    <w:rsid w:val="099888F3"/>
    <w:rsid w:val="09BF843C"/>
    <w:rsid w:val="09DBC269"/>
    <w:rsid w:val="0A35953C"/>
    <w:rsid w:val="0AC0D449"/>
    <w:rsid w:val="0B8A0565"/>
    <w:rsid w:val="0BA505F1"/>
    <w:rsid w:val="0C32A671"/>
    <w:rsid w:val="0C5AAE66"/>
    <w:rsid w:val="0CC4A512"/>
    <w:rsid w:val="0D1B5FAB"/>
    <w:rsid w:val="0D48AE0A"/>
    <w:rsid w:val="0E5912B2"/>
    <w:rsid w:val="0EC06F5C"/>
    <w:rsid w:val="0EC5ECE0"/>
    <w:rsid w:val="0EDADB61"/>
    <w:rsid w:val="0F39165B"/>
    <w:rsid w:val="0F82790F"/>
    <w:rsid w:val="102E80C6"/>
    <w:rsid w:val="10E93637"/>
    <w:rsid w:val="11147643"/>
    <w:rsid w:val="1131A075"/>
    <w:rsid w:val="118A16C3"/>
    <w:rsid w:val="122F7394"/>
    <w:rsid w:val="1259AF3C"/>
    <w:rsid w:val="138D420F"/>
    <w:rsid w:val="13BE3D0B"/>
    <w:rsid w:val="13CD3AB1"/>
    <w:rsid w:val="14A7F9C0"/>
    <w:rsid w:val="14FC47BF"/>
    <w:rsid w:val="15686799"/>
    <w:rsid w:val="15F7F214"/>
    <w:rsid w:val="1616A25B"/>
    <w:rsid w:val="162A9025"/>
    <w:rsid w:val="16350E49"/>
    <w:rsid w:val="1665643C"/>
    <w:rsid w:val="166A04CA"/>
    <w:rsid w:val="18B55B1F"/>
    <w:rsid w:val="1927687E"/>
    <w:rsid w:val="194EC804"/>
    <w:rsid w:val="198E4883"/>
    <w:rsid w:val="19CB452B"/>
    <w:rsid w:val="19E618A7"/>
    <w:rsid w:val="19F54350"/>
    <w:rsid w:val="1A2195E4"/>
    <w:rsid w:val="1A253DA4"/>
    <w:rsid w:val="1A67BA69"/>
    <w:rsid w:val="1AB6D79E"/>
    <w:rsid w:val="1B4951E9"/>
    <w:rsid w:val="1C038ACA"/>
    <w:rsid w:val="1C6B944E"/>
    <w:rsid w:val="1C7248FC"/>
    <w:rsid w:val="1CEE3B05"/>
    <w:rsid w:val="1CF1D52E"/>
    <w:rsid w:val="1CF2C864"/>
    <w:rsid w:val="1D2EBC22"/>
    <w:rsid w:val="1D6CEA4D"/>
    <w:rsid w:val="1D8B6260"/>
    <w:rsid w:val="1D9568F4"/>
    <w:rsid w:val="1DEAD9EF"/>
    <w:rsid w:val="1E8712FD"/>
    <w:rsid w:val="1F2B6DC5"/>
    <w:rsid w:val="1F8BB820"/>
    <w:rsid w:val="1F96489E"/>
    <w:rsid w:val="2010D50D"/>
    <w:rsid w:val="201E03D3"/>
    <w:rsid w:val="205EFCA8"/>
    <w:rsid w:val="20AC45C4"/>
    <w:rsid w:val="20D23620"/>
    <w:rsid w:val="20DE07D5"/>
    <w:rsid w:val="21C6CD96"/>
    <w:rsid w:val="21D5BD94"/>
    <w:rsid w:val="22BC3939"/>
    <w:rsid w:val="2338F544"/>
    <w:rsid w:val="23A953D2"/>
    <w:rsid w:val="23B1E25A"/>
    <w:rsid w:val="23C6EA10"/>
    <w:rsid w:val="2415B30A"/>
    <w:rsid w:val="2440F316"/>
    <w:rsid w:val="244BD69F"/>
    <w:rsid w:val="2455DD82"/>
    <w:rsid w:val="2464137E"/>
    <w:rsid w:val="24758588"/>
    <w:rsid w:val="24D7148C"/>
    <w:rsid w:val="24FC013A"/>
    <w:rsid w:val="254E7A68"/>
    <w:rsid w:val="257EF743"/>
    <w:rsid w:val="25A5AC27"/>
    <w:rsid w:val="25E9592B"/>
    <w:rsid w:val="26786665"/>
    <w:rsid w:val="2698E689"/>
    <w:rsid w:val="27234488"/>
    <w:rsid w:val="2749B3BA"/>
    <w:rsid w:val="27584705"/>
    <w:rsid w:val="277805E4"/>
    <w:rsid w:val="284DC64B"/>
    <w:rsid w:val="285E0FC8"/>
    <w:rsid w:val="28D2500B"/>
    <w:rsid w:val="28FB0A06"/>
    <w:rsid w:val="292E702C"/>
    <w:rsid w:val="2A528DD6"/>
    <w:rsid w:val="2A7B0C36"/>
    <w:rsid w:val="2AFA3959"/>
    <w:rsid w:val="2C99F9CE"/>
    <w:rsid w:val="2CEB6231"/>
    <w:rsid w:val="2D03A949"/>
    <w:rsid w:val="2D351853"/>
    <w:rsid w:val="2D93CEA5"/>
    <w:rsid w:val="2DB6E966"/>
    <w:rsid w:val="2E1381C8"/>
    <w:rsid w:val="2E33BB1B"/>
    <w:rsid w:val="2E48ECBD"/>
    <w:rsid w:val="2E9D137C"/>
    <w:rsid w:val="2EA1A37D"/>
    <w:rsid w:val="2EAA250F"/>
    <w:rsid w:val="2F42F4B2"/>
    <w:rsid w:val="2F9EC5CF"/>
    <w:rsid w:val="301433DE"/>
    <w:rsid w:val="30272AAE"/>
    <w:rsid w:val="30A5F0FA"/>
    <w:rsid w:val="30DE5E0F"/>
    <w:rsid w:val="31037191"/>
    <w:rsid w:val="316A7EA0"/>
    <w:rsid w:val="31EAD8E2"/>
    <w:rsid w:val="31FE6F9E"/>
    <w:rsid w:val="32732862"/>
    <w:rsid w:val="3319B8A1"/>
    <w:rsid w:val="333597A5"/>
    <w:rsid w:val="3353509A"/>
    <w:rsid w:val="33BEFDFC"/>
    <w:rsid w:val="33E9FF4A"/>
    <w:rsid w:val="33F09691"/>
    <w:rsid w:val="3408DAE6"/>
    <w:rsid w:val="34278E39"/>
    <w:rsid w:val="3497EF47"/>
    <w:rsid w:val="35EEC9E5"/>
    <w:rsid w:val="36739262"/>
    <w:rsid w:val="36B324DD"/>
    <w:rsid w:val="36B32AE3"/>
    <w:rsid w:val="371849F2"/>
    <w:rsid w:val="374D40D0"/>
    <w:rsid w:val="376BEA16"/>
    <w:rsid w:val="37A07855"/>
    <w:rsid w:val="380693EE"/>
    <w:rsid w:val="3821C376"/>
    <w:rsid w:val="3831EA2F"/>
    <w:rsid w:val="38367BB9"/>
    <w:rsid w:val="3851EBB1"/>
    <w:rsid w:val="38EB39F6"/>
    <w:rsid w:val="38F0615B"/>
    <w:rsid w:val="38F1A15E"/>
    <w:rsid w:val="38F94C90"/>
    <w:rsid w:val="3984B49F"/>
    <w:rsid w:val="39BE7BDF"/>
    <w:rsid w:val="39D3D184"/>
    <w:rsid w:val="39D6DFD7"/>
    <w:rsid w:val="3A8C1F7D"/>
    <w:rsid w:val="3ABE5E10"/>
    <w:rsid w:val="3AE7BC23"/>
    <w:rsid w:val="3B3D6CB3"/>
    <w:rsid w:val="3B5457F3"/>
    <w:rsid w:val="3B54A6F8"/>
    <w:rsid w:val="3B7298A9"/>
    <w:rsid w:val="3B92DC97"/>
    <w:rsid w:val="3C51C299"/>
    <w:rsid w:val="3C6C2383"/>
    <w:rsid w:val="3C84223E"/>
    <w:rsid w:val="3C9B8805"/>
    <w:rsid w:val="3CA48FFE"/>
    <w:rsid w:val="3CF447B1"/>
    <w:rsid w:val="3E0C2AD2"/>
    <w:rsid w:val="3E56DBD7"/>
    <w:rsid w:val="3EC98F6F"/>
    <w:rsid w:val="3F224154"/>
    <w:rsid w:val="4000F53D"/>
    <w:rsid w:val="40BCD92E"/>
    <w:rsid w:val="40C225B2"/>
    <w:rsid w:val="40E9613E"/>
    <w:rsid w:val="4112EF7E"/>
    <w:rsid w:val="413B4C3D"/>
    <w:rsid w:val="41595EA9"/>
    <w:rsid w:val="41955763"/>
    <w:rsid w:val="41C1EFB5"/>
    <w:rsid w:val="4248EDD3"/>
    <w:rsid w:val="42C527A0"/>
    <w:rsid w:val="43BC577E"/>
    <w:rsid w:val="43DF747D"/>
    <w:rsid w:val="43E5CD71"/>
    <w:rsid w:val="43F35846"/>
    <w:rsid w:val="441A4FCA"/>
    <w:rsid w:val="4490D022"/>
    <w:rsid w:val="4498EECE"/>
    <w:rsid w:val="44D74D03"/>
    <w:rsid w:val="45AF548A"/>
    <w:rsid w:val="45BCB984"/>
    <w:rsid w:val="45DBF802"/>
    <w:rsid w:val="46350543"/>
    <w:rsid w:val="467E40F2"/>
    <w:rsid w:val="46E7CB54"/>
    <w:rsid w:val="476FC67B"/>
    <w:rsid w:val="48440A3F"/>
    <w:rsid w:val="48E9BD36"/>
    <w:rsid w:val="495BB5C2"/>
    <w:rsid w:val="49C08504"/>
    <w:rsid w:val="4A36D482"/>
    <w:rsid w:val="4A776D06"/>
    <w:rsid w:val="4AAEAFF5"/>
    <w:rsid w:val="4AC81A29"/>
    <w:rsid w:val="4B659188"/>
    <w:rsid w:val="4B6E0C38"/>
    <w:rsid w:val="4BDA63F3"/>
    <w:rsid w:val="4C048717"/>
    <w:rsid w:val="4C16A8CA"/>
    <w:rsid w:val="4C775460"/>
    <w:rsid w:val="4D06F992"/>
    <w:rsid w:val="4DAFB25E"/>
    <w:rsid w:val="4E68A983"/>
    <w:rsid w:val="4ECCA67F"/>
    <w:rsid w:val="4FD7D81A"/>
    <w:rsid w:val="50300D93"/>
    <w:rsid w:val="505CEC03"/>
    <w:rsid w:val="50872E5A"/>
    <w:rsid w:val="509D0BF6"/>
    <w:rsid w:val="50B459E8"/>
    <w:rsid w:val="50B78664"/>
    <w:rsid w:val="50D98E79"/>
    <w:rsid w:val="50DBE285"/>
    <w:rsid w:val="50E49988"/>
    <w:rsid w:val="5115BC16"/>
    <w:rsid w:val="51274BFC"/>
    <w:rsid w:val="516594D2"/>
    <w:rsid w:val="51754B19"/>
    <w:rsid w:val="51AA2A5D"/>
    <w:rsid w:val="52038ABC"/>
    <w:rsid w:val="52596C8A"/>
    <w:rsid w:val="52EA68E0"/>
    <w:rsid w:val="530F9D42"/>
    <w:rsid w:val="537B898D"/>
    <w:rsid w:val="538C9A09"/>
    <w:rsid w:val="539A09AC"/>
    <w:rsid w:val="53D4ACB8"/>
    <w:rsid w:val="54A6ED86"/>
    <w:rsid w:val="54D2BFC5"/>
    <w:rsid w:val="553785F4"/>
    <w:rsid w:val="553CEEE9"/>
    <w:rsid w:val="555F165E"/>
    <w:rsid w:val="556E695A"/>
    <w:rsid w:val="565681CC"/>
    <w:rsid w:val="5787F3D7"/>
    <w:rsid w:val="584FD856"/>
    <w:rsid w:val="5862B307"/>
    <w:rsid w:val="58F55AD1"/>
    <w:rsid w:val="5941489B"/>
    <w:rsid w:val="5A73649D"/>
    <w:rsid w:val="5B6AB468"/>
    <w:rsid w:val="5BD92619"/>
    <w:rsid w:val="5C1AB5F2"/>
    <w:rsid w:val="5C2681A3"/>
    <w:rsid w:val="5C427075"/>
    <w:rsid w:val="5C49CF00"/>
    <w:rsid w:val="5C5E3269"/>
    <w:rsid w:val="5CD10A63"/>
    <w:rsid w:val="5D0B93C6"/>
    <w:rsid w:val="5D0CC0D3"/>
    <w:rsid w:val="5D9F2EE0"/>
    <w:rsid w:val="5DE54E90"/>
    <w:rsid w:val="5DF48723"/>
    <w:rsid w:val="5E1C37A9"/>
    <w:rsid w:val="5E835AB7"/>
    <w:rsid w:val="5F0B3589"/>
    <w:rsid w:val="5F761BBE"/>
    <w:rsid w:val="5F8E9B36"/>
    <w:rsid w:val="5F94F142"/>
    <w:rsid w:val="5FB45223"/>
    <w:rsid w:val="5FB4758D"/>
    <w:rsid w:val="6007C009"/>
    <w:rsid w:val="607085C8"/>
    <w:rsid w:val="611EA1E4"/>
    <w:rsid w:val="6163FAEF"/>
    <w:rsid w:val="621DFBCB"/>
    <w:rsid w:val="62373F77"/>
    <w:rsid w:val="623922CC"/>
    <w:rsid w:val="625D91D6"/>
    <w:rsid w:val="62C727DB"/>
    <w:rsid w:val="62E64F5F"/>
    <w:rsid w:val="64DBF9C0"/>
    <w:rsid w:val="651405BC"/>
    <w:rsid w:val="65D8EAAA"/>
    <w:rsid w:val="65F5BD56"/>
    <w:rsid w:val="66689779"/>
    <w:rsid w:val="666FC2F7"/>
    <w:rsid w:val="668116B6"/>
    <w:rsid w:val="6690EC44"/>
    <w:rsid w:val="669AA274"/>
    <w:rsid w:val="66A16D0B"/>
    <w:rsid w:val="66E10927"/>
    <w:rsid w:val="66E7FFCB"/>
    <w:rsid w:val="674DA34A"/>
    <w:rsid w:val="67858EB0"/>
    <w:rsid w:val="67D62062"/>
    <w:rsid w:val="687563E9"/>
    <w:rsid w:val="6921F689"/>
    <w:rsid w:val="69F5DFAA"/>
    <w:rsid w:val="6AC7C859"/>
    <w:rsid w:val="6AD18FE5"/>
    <w:rsid w:val="6B2795A4"/>
    <w:rsid w:val="6B72DDD8"/>
    <w:rsid w:val="6BABB5B4"/>
    <w:rsid w:val="6C06ED6A"/>
    <w:rsid w:val="6C1303D6"/>
    <w:rsid w:val="6C2380D9"/>
    <w:rsid w:val="6C79FF19"/>
    <w:rsid w:val="6C87B294"/>
    <w:rsid w:val="6CAD0902"/>
    <w:rsid w:val="6CD07651"/>
    <w:rsid w:val="6CD4CE67"/>
    <w:rsid w:val="6DD35C32"/>
    <w:rsid w:val="6DE9E922"/>
    <w:rsid w:val="6E31047A"/>
    <w:rsid w:val="6E6221E7"/>
    <w:rsid w:val="6E6A72F1"/>
    <w:rsid w:val="6E6FA13E"/>
    <w:rsid w:val="6EC90EB0"/>
    <w:rsid w:val="6F8933AC"/>
    <w:rsid w:val="6F94F872"/>
    <w:rsid w:val="6FC870E9"/>
    <w:rsid w:val="702A9CA0"/>
    <w:rsid w:val="703AE51D"/>
    <w:rsid w:val="7044ADBF"/>
    <w:rsid w:val="707C2C56"/>
    <w:rsid w:val="70971BCB"/>
    <w:rsid w:val="712C28F5"/>
    <w:rsid w:val="7142570F"/>
    <w:rsid w:val="71856FDB"/>
    <w:rsid w:val="71A8423C"/>
    <w:rsid w:val="726A2725"/>
    <w:rsid w:val="7291030F"/>
    <w:rsid w:val="730F027E"/>
    <w:rsid w:val="73AFBF72"/>
    <w:rsid w:val="7410BD74"/>
    <w:rsid w:val="74140EA6"/>
    <w:rsid w:val="7509BC15"/>
    <w:rsid w:val="7574B7BE"/>
    <w:rsid w:val="75A19A9C"/>
    <w:rsid w:val="75E04543"/>
    <w:rsid w:val="75E39B2C"/>
    <w:rsid w:val="75FC4D65"/>
    <w:rsid w:val="76597097"/>
    <w:rsid w:val="767C8526"/>
    <w:rsid w:val="77147571"/>
    <w:rsid w:val="7728D2D0"/>
    <w:rsid w:val="7798E968"/>
    <w:rsid w:val="77C2154D"/>
    <w:rsid w:val="77F006FD"/>
    <w:rsid w:val="78311499"/>
    <w:rsid w:val="792F5D74"/>
    <w:rsid w:val="798141B2"/>
    <w:rsid w:val="7A14D2F9"/>
    <w:rsid w:val="7A476431"/>
    <w:rsid w:val="7A651E38"/>
    <w:rsid w:val="7C87C2A1"/>
    <w:rsid w:val="7CCD9D43"/>
    <w:rsid w:val="7E328124"/>
    <w:rsid w:val="7E670336"/>
    <w:rsid w:val="7F1C7E6D"/>
    <w:rsid w:val="7F215F0B"/>
    <w:rsid w:val="7FA530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5614"/>
  <w15:chartTrackingRefBased/>
  <w15:docId w15:val="{16DBF458-34F0-4677-A8D4-9CFAF90E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1C"/>
  </w:style>
  <w:style w:type="paragraph" w:styleId="Heading1">
    <w:name w:val="heading 1"/>
    <w:basedOn w:val="Normal"/>
    <w:next w:val="Normal"/>
    <w:link w:val="Heading1Char"/>
    <w:uiPriority w:val="9"/>
    <w:qFormat/>
    <w:rsid w:val="003C5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C58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C423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EB5"/>
  </w:style>
  <w:style w:type="paragraph" w:styleId="Footer">
    <w:name w:val="footer"/>
    <w:basedOn w:val="Normal"/>
    <w:link w:val="FooterChar"/>
    <w:uiPriority w:val="99"/>
    <w:unhideWhenUsed/>
    <w:rsid w:val="00DE3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EB5"/>
  </w:style>
  <w:style w:type="paragraph" w:customStyle="1" w:styleId="Default">
    <w:name w:val="Default"/>
    <w:rsid w:val="00DE3EB5"/>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DE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D0"/>
    <w:pPr>
      <w:ind w:left="720"/>
      <w:contextualSpacing/>
    </w:pPr>
  </w:style>
  <w:style w:type="character" w:styleId="Hyperlink">
    <w:name w:val="Hyperlink"/>
    <w:basedOn w:val="DefaultParagraphFont"/>
    <w:uiPriority w:val="99"/>
    <w:unhideWhenUsed/>
    <w:rsid w:val="00E85391"/>
    <w:rPr>
      <w:strike w:val="0"/>
      <w:dstrike w:val="0"/>
      <w:color w:val="838383"/>
      <w:u w:val="none"/>
      <w:effect w:val="none"/>
    </w:rPr>
  </w:style>
  <w:style w:type="paragraph" w:customStyle="1" w:styleId="roboto-light">
    <w:name w:val="roboto-light"/>
    <w:basedOn w:val="Normal"/>
    <w:uiPriority w:val="99"/>
    <w:semiHidden/>
    <w:rsid w:val="00E85391"/>
    <w:pPr>
      <w:spacing w:after="150" w:line="285" w:lineRule="atLeast"/>
    </w:pPr>
    <w:rPr>
      <w:rFonts w:ascii="Arial" w:hAnsi="Arial" w:cs="Arial"/>
      <w:sz w:val="21"/>
      <w:szCs w:val="21"/>
      <w:lang w:eastAsia="de-DE"/>
    </w:rPr>
  </w:style>
  <w:style w:type="character" w:customStyle="1" w:styleId="NichtaufgelsteErwhnung1">
    <w:name w:val="Nicht aufgelöste Erwähnung1"/>
    <w:basedOn w:val="DefaultParagraphFont"/>
    <w:uiPriority w:val="99"/>
    <w:semiHidden/>
    <w:unhideWhenUsed/>
    <w:rsid w:val="00F864E0"/>
    <w:rPr>
      <w:color w:val="605E5C"/>
      <w:shd w:val="clear" w:color="auto" w:fill="E1DFDD"/>
    </w:rPr>
  </w:style>
  <w:style w:type="paragraph" w:styleId="NormalWeb">
    <w:name w:val="Normal (Web)"/>
    <w:basedOn w:val="Normal"/>
    <w:uiPriority w:val="99"/>
    <w:unhideWhenUsed/>
    <w:rsid w:val="006648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965D47"/>
    <w:rPr>
      <w:sz w:val="16"/>
      <w:szCs w:val="16"/>
    </w:rPr>
  </w:style>
  <w:style w:type="paragraph" w:styleId="CommentText">
    <w:name w:val="annotation text"/>
    <w:basedOn w:val="Normal"/>
    <w:link w:val="CommentTextChar"/>
    <w:uiPriority w:val="99"/>
    <w:unhideWhenUsed/>
    <w:rsid w:val="00965D47"/>
    <w:pPr>
      <w:spacing w:line="240" w:lineRule="auto"/>
    </w:pPr>
    <w:rPr>
      <w:sz w:val="20"/>
      <w:szCs w:val="20"/>
    </w:rPr>
  </w:style>
  <w:style w:type="character" w:customStyle="1" w:styleId="CommentTextChar">
    <w:name w:val="Comment Text Char"/>
    <w:basedOn w:val="DefaultParagraphFont"/>
    <w:link w:val="CommentText"/>
    <w:uiPriority w:val="99"/>
    <w:rsid w:val="00965D47"/>
    <w:rPr>
      <w:sz w:val="20"/>
      <w:szCs w:val="20"/>
    </w:rPr>
  </w:style>
  <w:style w:type="paragraph" w:styleId="CommentSubject">
    <w:name w:val="annotation subject"/>
    <w:basedOn w:val="CommentText"/>
    <w:next w:val="CommentText"/>
    <w:link w:val="CommentSubjectChar"/>
    <w:uiPriority w:val="99"/>
    <w:semiHidden/>
    <w:unhideWhenUsed/>
    <w:rsid w:val="00965D47"/>
    <w:rPr>
      <w:b/>
      <w:bCs/>
    </w:rPr>
  </w:style>
  <w:style w:type="character" w:customStyle="1" w:styleId="CommentSubjectChar">
    <w:name w:val="Comment Subject Char"/>
    <w:basedOn w:val="CommentTextChar"/>
    <w:link w:val="CommentSubject"/>
    <w:uiPriority w:val="99"/>
    <w:semiHidden/>
    <w:rsid w:val="00965D47"/>
    <w:rPr>
      <w:b/>
      <w:bCs/>
      <w:sz w:val="20"/>
      <w:szCs w:val="20"/>
    </w:rPr>
  </w:style>
  <w:style w:type="paragraph" w:styleId="BalloonText">
    <w:name w:val="Balloon Text"/>
    <w:basedOn w:val="Normal"/>
    <w:link w:val="BalloonTextChar"/>
    <w:uiPriority w:val="99"/>
    <w:semiHidden/>
    <w:unhideWhenUsed/>
    <w:rsid w:val="00965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47"/>
    <w:rPr>
      <w:rFonts w:ascii="Segoe UI" w:hAnsi="Segoe UI" w:cs="Segoe UI"/>
      <w:sz w:val="18"/>
      <w:szCs w:val="18"/>
    </w:rPr>
  </w:style>
  <w:style w:type="character" w:styleId="Emphasis">
    <w:name w:val="Emphasis"/>
    <w:basedOn w:val="DefaultParagraphFont"/>
    <w:uiPriority w:val="20"/>
    <w:qFormat/>
    <w:rsid w:val="00346BC7"/>
    <w:rPr>
      <w:i/>
      <w:iCs/>
    </w:rPr>
  </w:style>
  <w:style w:type="character" w:styleId="UnresolvedMention">
    <w:name w:val="Unresolved Mention"/>
    <w:basedOn w:val="DefaultParagraphFont"/>
    <w:uiPriority w:val="99"/>
    <w:semiHidden/>
    <w:unhideWhenUsed/>
    <w:rsid w:val="006556B0"/>
    <w:rPr>
      <w:color w:val="605E5C"/>
      <w:shd w:val="clear" w:color="auto" w:fill="E1DFDD"/>
    </w:rPr>
  </w:style>
  <w:style w:type="paragraph" w:customStyle="1" w:styleId="elementor-icon-list-item">
    <w:name w:val="elementor-icon-list-item"/>
    <w:basedOn w:val="Normal"/>
    <w:rsid w:val="009447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or-icon-list-text">
    <w:name w:val="elementor-icon-list-text"/>
    <w:basedOn w:val="DefaultParagraphFont"/>
    <w:rsid w:val="009447CE"/>
  </w:style>
  <w:style w:type="paragraph" w:styleId="Revision">
    <w:name w:val="Revision"/>
    <w:hidden/>
    <w:uiPriority w:val="99"/>
    <w:semiHidden/>
    <w:rsid w:val="005C52D8"/>
    <w:pPr>
      <w:spacing w:after="0" w:line="240" w:lineRule="auto"/>
    </w:pPr>
  </w:style>
  <w:style w:type="character" w:customStyle="1" w:styleId="Heading3Char">
    <w:name w:val="Heading 3 Char"/>
    <w:basedOn w:val="DefaultParagraphFont"/>
    <w:link w:val="Heading3"/>
    <w:uiPriority w:val="9"/>
    <w:rsid w:val="00FC58BF"/>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semiHidden/>
    <w:rsid w:val="00C42343"/>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986589"/>
    <w:rPr>
      <w:color w:val="2B579A"/>
      <w:shd w:val="clear" w:color="auto" w:fill="E1DFDD"/>
    </w:rPr>
  </w:style>
  <w:style w:type="character" w:customStyle="1" w:styleId="Heading1Char">
    <w:name w:val="Heading 1 Char"/>
    <w:basedOn w:val="DefaultParagraphFont"/>
    <w:link w:val="Heading1"/>
    <w:uiPriority w:val="9"/>
    <w:rsid w:val="003C516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80A26"/>
    <w:rPr>
      <w:b/>
      <w:bCs/>
    </w:rPr>
  </w:style>
  <w:style w:type="character" w:customStyle="1" w:styleId="Heading2Char">
    <w:name w:val="Heading 2 Char"/>
    <w:basedOn w:val="DefaultParagraphFont"/>
    <w:link w:val="Heading2"/>
    <w:uiPriority w:val="9"/>
    <w:rsid w:val="00865E2F"/>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922A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8002">
      <w:bodyDiv w:val="1"/>
      <w:marLeft w:val="0"/>
      <w:marRight w:val="0"/>
      <w:marTop w:val="0"/>
      <w:marBottom w:val="0"/>
      <w:divBdr>
        <w:top w:val="none" w:sz="0" w:space="0" w:color="auto"/>
        <w:left w:val="none" w:sz="0" w:space="0" w:color="auto"/>
        <w:bottom w:val="none" w:sz="0" w:space="0" w:color="auto"/>
        <w:right w:val="none" w:sz="0" w:space="0" w:color="auto"/>
      </w:divBdr>
    </w:div>
    <w:div w:id="348603018">
      <w:bodyDiv w:val="1"/>
      <w:marLeft w:val="0"/>
      <w:marRight w:val="0"/>
      <w:marTop w:val="0"/>
      <w:marBottom w:val="0"/>
      <w:divBdr>
        <w:top w:val="none" w:sz="0" w:space="0" w:color="auto"/>
        <w:left w:val="none" w:sz="0" w:space="0" w:color="auto"/>
        <w:bottom w:val="none" w:sz="0" w:space="0" w:color="auto"/>
        <w:right w:val="none" w:sz="0" w:space="0" w:color="auto"/>
      </w:divBdr>
    </w:div>
    <w:div w:id="377900945">
      <w:bodyDiv w:val="1"/>
      <w:marLeft w:val="0"/>
      <w:marRight w:val="0"/>
      <w:marTop w:val="0"/>
      <w:marBottom w:val="0"/>
      <w:divBdr>
        <w:top w:val="none" w:sz="0" w:space="0" w:color="auto"/>
        <w:left w:val="none" w:sz="0" w:space="0" w:color="auto"/>
        <w:bottom w:val="none" w:sz="0" w:space="0" w:color="auto"/>
        <w:right w:val="none" w:sz="0" w:space="0" w:color="auto"/>
      </w:divBdr>
    </w:div>
    <w:div w:id="716467430">
      <w:bodyDiv w:val="1"/>
      <w:marLeft w:val="0"/>
      <w:marRight w:val="0"/>
      <w:marTop w:val="0"/>
      <w:marBottom w:val="0"/>
      <w:divBdr>
        <w:top w:val="none" w:sz="0" w:space="0" w:color="auto"/>
        <w:left w:val="none" w:sz="0" w:space="0" w:color="auto"/>
        <w:bottom w:val="none" w:sz="0" w:space="0" w:color="auto"/>
        <w:right w:val="none" w:sz="0" w:space="0" w:color="auto"/>
      </w:divBdr>
    </w:div>
    <w:div w:id="790169003">
      <w:bodyDiv w:val="1"/>
      <w:marLeft w:val="0"/>
      <w:marRight w:val="0"/>
      <w:marTop w:val="0"/>
      <w:marBottom w:val="0"/>
      <w:divBdr>
        <w:top w:val="none" w:sz="0" w:space="0" w:color="auto"/>
        <w:left w:val="none" w:sz="0" w:space="0" w:color="auto"/>
        <w:bottom w:val="none" w:sz="0" w:space="0" w:color="auto"/>
        <w:right w:val="none" w:sz="0" w:space="0" w:color="auto"/>
      </w:divBdr>
    </w:div>
    <w:div w:id="914364766">
      <w:bodyDiv w:val="1"/>
      <w:marLeft w:val="0"/>
      <w:marRight w:val="0"/>
      <w:marTop w:val="0"/>
      <w:marBottom w:val="0"/>
      <w:divBdr>
        <w:top w:val="none" w:sz="0" w:space="0" w:color="auto"/>
        <w:left w:val="none" w:sz="0" w:space="0" w:color="auto"/>
        <w:bottom w:val="none" w:sz="0" w:space="0" w:color="auto"/>
        <w:right w:val="none" w:sz="0" w:space="0" w:color="auto"/>
      </w:divBdr>
      <w:divsChild>
        <w:div w:id="1742606021">
          <w:marLeft w:val="0"/>
          <w:marRight w:val="0"/>
          <w:marTop w:val="0"/>
          <w:marBottom w:val="0"/>
          <w:divBdr>
            <w:top w:val="none" w:sz="0" w:space="0" w:color="auto"/>
            <w:left w:val="none" w:sz="0" w:space="0" w:color="auto"/>
            <w:bottom w:val="none" w:sz="0" w:space="0" w:color="auto"/>
            <w:right w:val="none" w:sz="0" w:space="0" w:color="auto"/>
          </w:divBdr>
          <w:divsChild>
            <w:div w:id="1054423437">
              <w:marLeft w:val="0"/>
              <w:marRight w:val="0"/>
              <w:marTop w:val="0"/>
              <w:marBottom w:val="0"/>
              <w:divBdr>
                <w:top w:val="none" w:sz="0" w:space="0" w:color="auto"/>
                <w:left w:val="none" w:sz="0" w:space="0" w:color="auto"/>
                <w:bottom w:val="none" w:sz="0" w:space="0" w:color="auto"/>
                <w:right w:val="none" w:sz="0" w:space="0" w:color="auto"/>
              </w:divBdr>
              <w:divsChild>
                <w:div w:id="1977027696">
                  <w:marLeft w:val="0"/>
                  <w:marRight w:val="0"/>
                  <w:marTop w:val="0"/>
                  <w:marBottom w:val="0"/>
                  <w:divBdr>
                    <w:top w:val="none" w:sz="0" w:space="0" w:color="auto"/>
                    <w:left w:val="none" w:sz="0" w:space="0" w:color="auto"/>
                    <w:bottom w:val="none" w:sz="0" w:space="0" w:color="auto"/>
                    <w:right w:val="none" w:sz="0" w:space="0" w:color="auto"/>
                  </w:divBdr>
                  <w:divsChild>
                    <w:div w:id="1945335105">
                      <w:marLeft w:val="0"/>
                      <w:marRight w:val="0"/>
                      <w:marTop w:val="0"/>
                      <w:marBottom w:val="0"/>
                      <w:divBdr>
                        <w:top w:val="none" w:sz="0" w:space="0" w:color="auto"/>
                        <w:left w:val="none" w:sz="0" w:space="0" w:color="auto"/>
                        <w:bottom w:val="none" w:sz="0" w:space="0" w:color="auto"/>
                        <w:right w:val="none" w:sz="0" w:space="0" w:color="auto"/>
                      </w:divBdr>
                      <w:divsChild>
                        <w:div w:id="32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0307">
      <w:bodyDiv w:val="1"/>
      <w:marLeft w:val="0"/>
      <w:marRight w:val="0"/>
      <w:marTop w:val="0"/>
      <w:marBottom w:val="0"/>
      <w:divBdr>
        <w:top w:val="none" w:sz="0" w:space="0" w:color="auto"/>
        <w:left w:val="none" w:sz="0" w:space="0" w:color="auto"/>
        <w:bottom w:val="none" w:sz="0" w:space="0" w:color="auto"/>
        <w:right w:val="none" w:sz="0" w:space="0" w:color="auto"/>
      </w:divBdr>
      <w:divsChild>
        <w:div w:id="1483503062">
          <w:marLeft w:val="274"/>
          <w:marRight w:val="0"/>
          <w:marTop w:val="150"/>
          <w:marBottom w:val="0"/>
          <w:divBdr>
            <w:top w:val="none" w:sz="0" w:space="0" w:color="auto"/>
            <w:left w:val="none" w:sz="0" w:space="0" w:color="auto"/>
            <w:bottom w:val="none" w:sz="0" w:space="0" w:color="auto"/>
            <w:right w:val="none" w:sz="0" w:space="0" w:color="auto"/>
          </w:divBdr>
        </w:div>
      </w:divsChild>
    </w:div>
    <w:div w:id="1191996567">
      <w:bodyDiv w:val="1"/>
      <w:marLeft w:val="0"/>
      <w:marRight w:val="0"/>
      <w:marTop w:val="0"/>
      <w:marBottom w:val="0"/>
      <w:divBdr>
        <w:top w:val="none" w:sz="0" w:space="0" w:color="auto"/>
        <w:left w:val="none" w:sz="0" w:space="0" w:color="auto"/>
        <w:bottom w:val="none" w:sz="0" w:space="0" w:color="auto"/>
        <w:right w:val="none" w:sz="0" w:space="0" w:color="auto"/>
      </w:divBdr>
    </w:div>
    <w:div w:id="1603951120">
      <w:bodyDiv w:val="1"/>
      <w:marLeft w:val="0"/>
      <w:marRight w:val="0"/>
      <w:marTop w:val="0"/>
      <w:marBottom w:val="0"/>
      <w:divBdr>
        <w:top w:val="none" w:sz="0" w:space="0" w:color="auto"/>
        <w:left w:val="none" w:sz="0" w:space="0" w:color="auto"/>
        <w:bottom w:val="none" w:sz="0" w:space="0" w:color="auto"/>
        <w:right w:val="none" w:sz="0" w:space="0" w:color="auto"/>
      </w:divBdr>
      <w:divsChild>
        <w:div w:id="260915777">
          <w:marLeft w:val="0"/>
          <w:marRight w:val="0"/>
          <w:marTop w:val="0"/>
          <w:marBottom w:val="0"/>
          <w:divBdr>
            <w:top w:val="none" w:sz="0" w:space="0" w:color="auto"/>
            <w:left w:val="none" w:sz="0" w:space="0" w:color="auto"/>
            <w:bottom w:val="none" w:sz="0" w:space="0" w:color="auto"/>
            <w:right w:val="none" w:sz="0" w:space="0" w:color="auto"/>
          </w:divBdr>
        </w:div>
      </w:divsChild>
    </w:div>
    <w:div w:id="1800683380">
      <w:bodyDiv w:val="1"/>
      <w:marLeft w:val="0"/>
      <w:marRight w:val="0"/>
      <w:marTop w:val="0"/>
      <w:marBottom w:val="0"/>
      <w:divBdr>
        <w:top w:val="none" w:sz="0" w:space="0" w:color="auto"/>
        <w:left w:val="none" w:sz="0" w:space="0" w:color="auto"/>
        <w:bottom w:val="none" w:sz="0" w:space="0" w:color="auto"/>
        <w:right w:val="none" w:sz="0" w:space="0" w:color="auto"/>
      </w:divBdr>
    </w:div>
    <w:div w:id="18384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ntje.hollis@spanflug.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spanflu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linkedin.com/company/spanf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nflug.de/em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anflug.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panflu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nflug.de/emo"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spanflug.de" TargetMode="External"/><Relationship Id="rId1" Type="http://schemas.openxmlformats.org/officeDocument/2006/relationships/hyperlink" Target="mailto:info@spanflu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8082371-79c1-4557-ae13-94298b7aad02" xsi:nil="true"/>
    <lcf76f155ced4ddcb4097134ff3c332f xmlns="00be43d1-e668-4b81-bd69-c08e9e5493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E894270E782E45A1DE2223918C4963" ma:contentTypeVersion="16" ma:contentTypeDescription="Create a new document." ma:contentTypeScope="" ma:versionID="ecaf79124de7817a0aa06186f5f6ac28">
  <xsd:schema xmlns:xsd="http://www.w3.org/2001/XMLSchema" xmlns:xs="http://www.w3.org/2001/XMLSchema" xmlns:p="http://schemas.microsoft.com/office/2006/metadata/properties" xmlns:ns2="00be43d1-e668-4b81-bd69-c08e9e549364" xmlns:ns3="68082371-79c1-4557-ae13-94298b7aad02" targetNamespace="http://schemas.microsoft.com/office/2006/metadata/properties" ma:root="true" ma:fieldsID="39e5c0205b84264dec4197d3aaeaf056" ns2:_="" ns3:_="">
    <xsd:import namespace="00be43d1-e668-4b81-bd69-c08e9e549364"/>
    <xsd:import namespace="68082371-79c1-4557-ae13-94298b7aa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43d1-e668-4b81-bd69-c08e9e5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b52191-4be6-409f-85ed-40f87b804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082371-79c1-4557-ae13-94298b7aad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cf6069-230b-4851-a2e8-968e13e1d580}" ma:internalName="TaxCatchAll" ma:showField="CatchAllData" ma:web="68082371-79c1-4557-ae13-94298b7aa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D597E-039F-4CA2-8815-01F865F81515}">
  <ds:schemaRefs>
    <ds:schemaRef ds:uri="http://schemas.microsoft.com/sharepoint/v3/contenttype/forms"/>
  </ds:schemaRefs>
</ds:datastoreItem>
</file>

<file path=customXml/itemProps2.xml><?xml version="1.0" encoding="utf-8"?>
<ds:datastoreItem xmlns:ds="http://schemas.openxmlformats.org/officeDocument/2006/customXml" ds:itemID="{A10DD809-6BCB-432D-AA72-B22AF3E58391}">
  <ds:schemaRefs>
    <ds:schemaRef ds:uri="http://schemas.openxmlformats.org/officeDocument/2006/bibliography"/>
  </ds:schemaRefs>
</ds:datastoreItem>
</file>

<file path=customXml/itemProps3.xml><?xml version="1.0" encoding="utf-8"?>
<ds:datastoreItem xmlns:ds="http://schemas.openxmlformats.org/officeDocument/2006/customXml" ds:itemID="{3272394D-DE9A-401F-AD8E-71D1D5711F46}">
  <ds:schemaRefs>
    <ds:schemaRef ds:uri="http://schemas.microsoft.com/office/2006/metadata/properties"/>
    <ds:schemaRef ds:uri="http://schemas.microsoft.com/office/infopath/2007/PartnerControls"/>
    <ds:schemaRef ds:uri="68082371-79c1-4557-ae13-94298b7aad02"/>
    <ds:schemaRef ds:uri="00be43d1-e668-4b81-bd69-c08e9e549364"/>
  </ds:schemaRefs>
</ds:datastoreItem>
</file>

<file path=customXml/itemProps4.xml><?xml version="1.0" encoding="utf-8"?>
<ds:datastoreItem xmlns:ds="http://schemas.openxmlformats.org/officeDocument/2006/customXml" ds:itemID="{6EE963D9-2427-45E4-9192-06A6B6C04237}"/>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6429</Characters>
  <Application>Microsoft Office Word</Application>
  <DocSecurity>0</DocSecurity>
  <Lines>53</Lines>
  <Paragraphs>14</Paragraphs>
  <ScaleCrop>false</ScaleCrop>
  <Company>Spanflug Technologies GmbH</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Westermeier;antje.hollis@spanflug.de</dc:creator>
  <cp:keywords/>
  <dc:description/>
  <cp:lastModifiedBy>Antje Hollis</cp:lastModifiedBy>
  <cp:revision>7</cp:revision>
  <cp:lastPrinted>2020-12-04T17:44:00Z</cp:lastPrinted>
  <dcterms:created xsi:type="dcterms:W3CDTF">2023-07-04T14:29:00Z</dcterms:created>
  <dcterms:modified xsi:type="dcterms:W3CDTF">2023-07-04T15:38:00Z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0x010100D2E894270E782E45A1DE2223918C4963</vt:lpwstr>
  </property>
  <property fmtid="{D5CDD505-2E9C-101B-9397-08002B2CF9AE}" pid="3" name="MediaServiceImageTags">
    <vt:lpwstr/>
  </property>
</Properties>
</file>